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8D" w:rsidRDefault="00753E8D" w:rsidP="00753E8D">
      <w:pPr>
        <w:rPr>
          <w:rFonts w:ascii="IranNastaliq" w:hAnsi="IranNastaliq" w:cs="IranNastaliq"/>
          <w:sz w:val="52"/>
          <w:szCs w:val="52"/>
        </w:rPr>
      </w:pPr>
      <w:r>
        <w:rPr>
          <w:noProof/>
          <w:lang w:bidi="ar-SA"/>
        </w:rPr>
        <w:drawing>
          <wp:anchor distT="0" distB="0" distL="114300" distR="114300" simplePos="0" relativeHeight="251699200" behindDoc="1" locked="0" layoutInCell="1" allowOverlap="1" wp14:anchorId="77F319E3" wp14:editId="44350057">
            <wp:simplePos x="0" y="0"/>
            <wp:positionH relativeFrom="column">
              <wp:posOffset>-771525</wp:posOffset>
            </wp:positionH>
            <wp:positionV relativeFrom="paragraph">
              <wp:posOffset>612775</wp:posOffset>
            </wp:positionV>
            <wp:extent cx="7569835" cy="5369442"/>
            <wp:effectExtent l="0" t="0" r="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BC4FE7">
        <w:rPr>
          <w:rFonts w:ascii="IranNastaliq" w:hAnsi="IranNastaliq" w:cs="IranNastaliq"/>
          <w:noProof/>
          <w:sz w:val="52"/>
          <w:szCs w:val="52"/>
        </w:rPr>
        <w:object w:dxaOrig="1440" w:dyaOrig="1440">
          <v:rect id="_x0000_s1113" style="position:absolute;left:0;text-align:left;margin-left:187.85pt;margin-top:42.35pt;width:101.7pt;height:118.05pt;z-index:251701248;mso-position-horizontal-relative:text;mso-position-vertical-relative:text" o:preferrelative="t" filled="f" stroked="f" insetpen="t" o:cliptowrap="t">
            <v:imagedata r:id="rId17" o:title=""/>
            <v:path o:extrusionok="f"/>
            <o:lock v:ext="edit" aspectratio="t"/>
          </v:rect>
          <o:OLEObject Type="Embed" ProgID="Word.Picture.8" ShapeID="_x0000_s1113" DrawAspect="Content" ObjectID="_1797595795" r:id="rId18"/>
        </w:object>
      </w:r>
      <w:r>
        <w:rPr>
          <w:rFonts w:ascii="IranNastaliq" w:hAnsi="IranNastaliq" w:cs="IranNastaliq" w:hint="cs"/>
          <w:sz w:val="52"/>
          <w:szCs w:val="52"/>
          <w:rtl/>
        </w:rPr>
        <w:t xml:space="preserve">                                                                                                                                                                                  </w:t>
      </w:r>
      <w:r>
        <w:rPr>
          <w:rFonts w:ascii="IranNastaliq" w:hAnsi="IranNastaliq" w:cs="IranNastaliq"/>
          <w:sz w:val="52"/>
          <w:szCs w:val="52"/>
          <w:rtl/>
        </w:rPr>
        <w:t>به نام خدا</w:t>
      </w:r>
      <w:r>
        <w:rPr>
          <w:rFonts w:ascii="IranNastaliq" w:hAnsi="IranNastaliq" w:cs="IranNastaliq" w:hint="cs"/>
          <w:sz w:val="52"/>
          <w:szCs w:val="52"/>
          <w:rtl/>
        </w:rPr>
        <w:t>وند بی همتا</w:t>
      </w: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tbl>
      <w:tblPr>
        <w:tblpPr w:leftFromText="180" w:rightFromText="180" w:bottomFromText="160" w:vertAnchor="text" w:horzAnchor="margin" w:tblpXSpec="center" w:tblpY="964"/>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753E8D" w:rsidTr="007F0357">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753E8D" w:rsidRDefault="00753E8D" w:rsidP="00EC7722">
            <w:pPr>
              <w:spacing w:after="0"/>
              <w:rPr>
                <w:rFonts w:cs="B Titr"/>
              </w:rPr>
            </w:pPr>
            <w:r>
              <w:rPr>
                <w:rFonts w:cs="B Titr" w:hint="cs"/>
                <w:rtl/>
              </w:rPr>
              <w:t xml:space="preserve">شماره ستاد:  </w:t>
            </w:r>
          </w:p>
        </w:tc>
      </w:tr>
      <w:tr w:rsidR="00753E8D" w:rsidTr="007F0357">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753E8D" w:rsidRDefault="00753E8D" w:rsidP="00EC7722">
            <w:pPr>
              <w:spacing w:after="0"/>
              <w:rPr>
                <w:rFonts w:cs="B Titr"/>
                <w:rtl/>
              </w:rPr>
            </w:pPr>
            <w:r>
              <w:rPr>
                <w:rFonts w:cs="B Titr" w:hint="cs"/>
                <w:rtl/>
              </w:rPr>
              <w:t xml:space="preserve">شماره یکتا مناقصه:  </w:t>
            </w:r>
          </w:p>
        </w:tc>
      </w:tr>
      <w:tr w:rsidR="00753E8D" w:rsidTr="007F0357">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753E8D" w:rsidRDefault="00753E8D" w:rsidP="00EC7722">
            <w:pPr>
              <w:spacing w:after="0"/>
              <w:rPr>
                <w:rFonts w:cs="B Titr"/>
                <w:rtl/>
              </w:rPr>
            </w:pPr>
            <w:r>
              <w:rPr>
                <w:rFonts w:cs="B Titr" w:hint="cs"/>
                <w:rtl/>
              </w:rPr>
              <w:t xml:space="preserve">شماره دبیرخانه: </w:t>
            </w:r>
          </w:p>
        </w:tc>
      </w:tr>
      <w:tr w:rsidR="00753E8D" w:rsidTr="007F0357">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753E8D" w:rsidRDefault="00753E8D" w:rsidP="00EC7722">
            <w:pPr>
              <w:spacing w:after="0"/>
              <w:rPr>
                <w:rFonts w:cs="B Titr"/>
                <w:rtl/>
              </w:rPr>
            </w:pPr>
            <w:r>
              <w:rPr>
                <w:rFonts w:cs="B Titr" w:hint="cs"/>
                <w:rtl/>
              </w:rPr>
              <w:t xml:space="preserve">تاریخ دبیرخانه: </w:t>
            </w:r>
          </w:p>
        </w:tc>
      </w:tr>
    </w:tbl>
    <w:p w:rsidR="00753E8D" w:rsidRDefault="00753E8D" w:rsidP="00753E8D">
      <w:pPr>
        <w:tabs>
          <w:tab w:val="left" w:pos="4016"/>
        </w:tabs>
        <w:rPr>
          <w:rtl/>
        </w:rPr>
      </w:pPr>
      <w:r>
        <w:rPr>
          <w:rtl/>
        </w:rPr>
        <w:tab/>
      </w:r>
    </w:p>
    <w:p w:rsidR="00480B6F" w:rsidRPr="00753E8D" w:rsidRDefault="00480B6F" w:rsidP="00753E8D">
      <w:pPr>
        <w:tabs>
          <w:tab w:val="left" w:pos="4016"/>
        </w:tabs>
        <w:rPr>
          <w:rtl/>
        </w:rPr>
        <w:sectPr w:rsidR="00480B6F" w:rsidRPr="00753E8D" w:rsidSect="00753E8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2E5F6E" w:rsidRDefault="0011431E" w:rsidP="00136E06">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خرید خدمات --------------- مرکز ........................... را با شرايط ذيل از طريق مناقصه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r w:rsidR="00BC4FE7">
              <w:fldChar w:fldCharType="begin"/>
            </w:r>
            <w:r w:rsidR="00BC4FE7">
              <w:instrText xml:space="preserve"> HYPERLINK "http://www.setadiran.ir" </w:instrText>
            </w:r>
            <w:r w:rsidR="00BC4FE7">
              <w:fldChar w:fldCharType="separate"/>
            </w:r>
            <w:r w:rsidRPr="002049C0">
              <w:rPr>
                <w:rFonts w:cs="B Nazanin"/>
                <w:b/>
                <w:bCs/>
                <w:color w:val="0563C1"/>
                <w:sz w:val="20"/>
                <w:szCs w:val="20"/>
              </w:rPr>
              <w:t>http://www.setadiran.ir</w:t>
            </w:r>
            <w:r w:rsidR="00BC4FE7">
              <w:rPr>
                <w:rFonts w:cs="B Nazanin"/>
                <w:b/>
                <w:bCs/>
                <w:color w:val="0563C1"/>
                <w:sz w:val="20"/>
                <w:szCs w:val="20"/>
              </w:rPr>
              <w:fldChar w:fldCharType="end"/>
            </w:r>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00182A">
              <w:rPr>
                <w:rFonts w:ascii="Times New Roman Bold" w:hAnsi="Times New Roman Bold" w:cs="B Nazanin"/>
                <w:b/>
                <w:bCs/>
                <w:spacing w:val="-6"/>
                <w:sz w:val="20"/>
                <w:szCs w:val="20"/>
                <w:rtl/>
              </w:rPr>
              <w:t>مناقصه</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00182A">
              <w:rPr>
                <w:rFonts w:cs="B Nazanin" w:hint="cs"/>
                <w:b/>
                <w:bCs/>
                <w:sz w:val="20"/>
                <w:szCs w:val="20"/>
                <w:rtl/>
              </w:rPr>
              <w:t>مناقصه</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00182A">
              <w:rPr>
                <w:rFonts w:cs="B Titr" w:hint="cs"/>
                <w:b/>
                <w:bCs/>
                <w:sz w:val="20"/>
                <w:szCs w:val="20"/>
                <w:rtl/>
              </w:rPr>
              <w:t>مناقصه</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00182A">
              <w:rPr>
                <w:rFonts w:ascii="Times New Roman Bold" w:hAnsi="Times New Roman Bold" w:cs="B Nazanin" w:hint="cs"/>
                <w:b/>
                <w:bCs/>
                <w:spacing w:val="-4"/>
                <w:sz w:val="20"/>
                <w:szCs w:val="20"/>
                <w:rtl/>
              </w:rPr>
              <w:t>مناقصه</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00182A">
              <w:rPr>
                <w:rFonts w:cs="B Nazanin" w:hint="cs"/>
                <w:b/>
                <w:bCs/>
                <w:color w:val="000000"/>
                <w:sz w:val="20"/>
                <w:szCs w:val="20"/>
                <w:rtl/>
              </w:rPr>
              <w:t>مناقصه</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4A7D82">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4A7D82">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4A7D82">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4A7D82">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4A7D82">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4A7D82">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4A7D82">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4A7D82">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00182A">
              <w:rPr>
                <w:rFonts w:cs="B Nazanin" w:hint="cs"/>
                <w:b/>
                <w:bCs/>
                <w:sz w:val="20"/>
                <w:szCs w:val="20"/>
                <w:rtl/>
              </w:rPr>
              <w:t>مناقصه</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000703">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00182A">
              <w:rPr>
                <w:rFonts w:cs="B Nazanin" w:hint="cs"/>
                <w:b/>
                <w:bCs/>
                <w:sz w:val="20"/>
                <w:szCs w:val="20"/>
                <w:rtl/>
              </w:rPr>
              <w:t>مناقصه</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-تصوير اساسنامه شركت (جهت بررسي ارتباط موضوع اساسنامه با مناقصه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4C028C" w:rsidRDefault="00161B2C" w:rsidP="004C028C">
            <w:pPr>
              <w:spacing w:after="0" w:line="240" w:lineRule="auto"/>
              <w:jc w:val="lowKashida"/>
              <w:rPr>
                <w:rFonts w:cs="B Nazanin"/>
                <w:b/>
                <w:bCs/>
                <w:sz w:val="20"/>
                <w:szCs w:val="20"/>
              </w:rPr>
            </w:pPr>
            <w:r>
              <w:rPr>
                <w:rFonts w:cs="B Nazanin"/>
                <w:b/>
                <w:bCs/>
                <w:sz w:val="20"/>
                <w:szCs w:val="20"/>
              </w:rPr>
              <w:t>6</w:t>
            </w:r>
            <w:r w:rsidR="00136E06" w:rsidRPr="00136E06">
              <w:rPr>
                <w:rFonts w:cs="B Nazanin" w:hint="cs"/>
                <w:b/>
                <w:bCs/>
                <w:sz w:val="20"/>
                <w:szCs w:val="20"/>
                <w:rtl/>
              </w:rPr>
              <w:t xml:space="preserve">-  تصویر تایید صلاحیت از معاونت درمان یا تایید صلاحیت از معاونت برنامه ریزی و نظارت راهبردی رییس </w:t>
            </w:r>
            <w:proofErr w:type="gramStart"/>
            <w:r w:rsidR="00136E06" w:rsidRPr="00136E06">
              <w:rPr>
                <w:rFonts w:cs="B Nazanin" w:hint="cs"/>
                <w:b/>
                <w:bCs/>
                <w:sz w:val="20"/>
                <w:szCs w:val="20"/>
                <w:rtl/>
              </w:rPr>
              <w:t>جمهور( مرکز</w:t>
            </w:r>
            <w:proofErr w:type="gramEnd"/>
            <w:r w:rsidR="00136E06" w:rsidRPr="00136E06">
              <w:rPr>
                <w:rFonts w:cs="B Nazanin" w:hint="cs"/>
                <w:b/>
                <w:bCs/>
                <w:sz w:val="20"/>
                <w:szCs w:val="20"/>
                <w:rtl/>
              </w:rPr>
              <w:t xml:space="preserve"> آمار ایران ) یا گواهینامه رتبه بندی و احراز صلاحیت شرکت های انفورماتیک از سازمان مدیریت و برنامه ریزی کشور</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000703" w:rsidRDefault="00000703" w:rsidP="00000703">
            <w:pPr>
              <w:spacing w:after="0" w:line="240" w:lineRule="auto"/>
              <w:ind w:left="357"/>
              <w:jc w:val="lowKashida"/>
              <w:rPr>
                <w:rFonts w:ascii="Times New Roman" w:eastAsia="Times New Roman" w:hAnsi="Times New Roman" w:cs="B Nazanin"/>
                <w:b/>
                <w:bCs/>
                <w:sz w:val="20"/>
                <w:szCs w:val="20"/>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 xml:space="preserve">متقاضی </w:t>
            </w:r>
          </w:p>
          <w:p w:rsidR="00161B2C" w:rsidRDefault="00161B2C" w:rsidP="000007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7F0357" w:rsidRPr="002D030E" w:rsidRDefault="007F0357"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7F0357" w:rsidRPr="002D030E" w:rsidRDefault="007F0357"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83D0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و آخرین مهلت  بارگذاری اسناد توسط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r w:rsidR="00BC4FE7">
              <w:fldChar w:fldCharType="begin"/>
            </w:r>
            <w:r w:rsidR="00BC4FE7">
              <w:instrText xml:space="preserve"> HYPERLINK "http://www.setadiran.ir" </w:instrText>
            </w:r>
            <w:r w:rsidR="00BC4FE7">
              <w:fldChar w:fldCharType="separate"/>
            </w:r>
            <w:r w:rsidRPr="00FF4F17">
              <w:rPr>
                <w:rFonts w:ascii="Times New Roman" w:eastAsia="Times New Roman" w:hAnsi="Times New Roman" w:cs="B Nazanin"/>
                <w:b/>
                <w:bCs/>
                <w:color w:val="0563C1"/>
                <w:sz w:val="20"/>
                <w:szCs w:val="20"/>
              </w:rPr>
              <w:t>http://www.setadiran.ir</w:t>
            </w:r>
            <w:r w:rsidR="00BC4FE7">
              <w:rPr>
                <w:rFonts w:ascii="Times New Roman" w:eastAsia="Times New Roman" w:hAnsi="Times New Roman" w:cs="B Nazanin"/>
                <w:b/>
                <w:bCs/>
                <w:color w:val="0563C1"/>
                <w:sz w:val="20"/>
                <w:szCs w:val="20"/>
              </w:rPr>
              <w:fldChar w:fldCharType="end"/>
            </w:r>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lastRenderedPageBreak/>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مناقصه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Pr>
                <w:rFonts w:ascii="Times New Roman" w:eastAsia="Times New Roman" w:hAnsi="Times New Roman" w:cs="B Nazanin" w:hint="cs"/>
                <w:b/>
                <w:bCs/>
                <w:sz w:val="20"/>
                <w:szCs w:val="20"/>
                <w:rtl/>
              </w:rPr>
              <w:t>مناقصه</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به برنده توسط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83D05" w:rsidRPr="00446729" w:rsidRDefault="00A83D05" w:rsidP="00A83D05">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0E10ED" w:rsidP="000E10ED">
            <w:pPr>
              <w:spacing w:line="228" w:lineRule="auto"/>
              <w:jc w:val="both"/>
              <w:rPr>
                <w:rFonts w:cs="B Titr"/>
                <w:b/>
                <w:bCs/>
                <w:rtl/>
              </w:rPr>
            </w:pPr>
            <w:r>
              <w:rPr>
                <w:rFonts w:cs="B Titr" w:hint="cs"/>
                <w:b/>
                <w:bCs/>
                <w:rtl/>
              </w:rPr>
              <w:t>1-13</w:t>
            </w:r>
            <w:r w:rsidR="00A83D05">
              <w:rPr>
                <w:rFonts w:cs="B Titr" w:hint="cs"/>
                <w:b/>
                <w:bCs/>
                <w:rtl/>
              </w:rPr>
              <w:t>)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5"/>
          <w:headerReference w:type="default" r:id="rId26"/>
          <w:footerReference w:type="default" r:id="rId27"/>
          <w:headerReference w:type="first" r:id="rId28"/>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F0357" w:rsidRDefault="007F0357"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7F0357" w:rsidRDefault="007F0357"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F0357" w:rsidRDefault="007F0357"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7F0357" w:rsidRDefault="007F0357"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4A7D82">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4A7D82">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4A7D82">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4A7D82">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4A7D82">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4A7D82">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4A7D82">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4A7D82">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A7D82">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A7D82">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A7D82">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A7D82">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A7D82">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A7D82">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4A7D82">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A7D82">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136E06">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4A7D82">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4A7D82">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4A7D82">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4A7D82">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4A7D82">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4A7D82">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4A7D82">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4A7D82">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4A7D82">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4A7D82">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4A7D82">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4A7D82">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4A7D82">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A7D82">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4A7D82">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4A7D82">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4A7D82">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A7D82">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4A7D82">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4A7D82">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4A7D82">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A7D82">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4A7D82">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4A7D82">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4A7D82">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4A7D82">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4A7D82">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4A7D82">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A7D82">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4A7D82">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A7D82">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4A7D82">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A7D82">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9"/>
          <w:headerReference w:type="default" r:id="rId30"/>
          <w:footerReference w:type="default" r:id="rId31"/>
          <w:headerReference w:type="first" r:id="rId32"/>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00182A">
              <w:rPr>
                <w:rFonts w:cs="B Titr" w:hint="cs"/>
                <w:b/>
                <w:bCs/>
                <w:sz w:val="20"/>
                <w:szCs w:val="20"/>
                <w:rtl/>
              </w:rPr>
              <w:t>مناقصه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00182A">
              <w:rPr>
                <w:rFonts w:cs="B Nazanin" w:hint="cs"/>
                <w:b/>
                <w:bCs/>
                <w:sz w:val="20"/>
                <w:szCs w:val="20"/>
                <w:rtl/>
              </w:rPr>
              <w:t>مناقصه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136E06">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tl/>
              </w:rPr>
            </w:pPr>
          </w:p>
          <w:p w:rsidR="007449E1" w:rsidRDefault="007449E1" w:rsidP="004E5DBE">
            <w:pPr>
              <w:spacing w:after="0" w:line="280" w:lineRule="exact"/>
              <w:jc w:val="center"/>
              <w:rPr>
                <w:rFonts w:ascii="Times New Roman" w:eastAsia="Times New Roman" w:hAnsi="Times New Roman" w:cs="B Titr"/>
                <w:sz w:val="18"/>
                <w:szCs w:val="18"/>
                <w:rtl/>
              </w:rPr>
            </w:pPr>
          </w:p>
          <w:p w:rsidR="007449E1" w:rsidRDefault="007449E1" w:rsidP="004E5DBE">
            <w:pPr>
              <w:spacing w:after="0" w:line="280" w:lineRule="exact"/>
              <w:jc w:val="center"/>
              <w:rPr>
                <w:rFonts w:ascii="Times New Roman" w:eastAsia="Times New Roman" w:hAnsi="Times New Roman" w:cs="B Titr"/>
                <w:sz w:val="18"/>
                <w:szCs w:val="18"/>
                <w:rtl/>
              </w:rPr>
            </w:pPr>
          </w:p>
          <w:p w:rsidR="007449E1" w:rsidRDefault="007449E1" w:rsidP="004E5DBE">
            <w:pPr>
              <w:spacing w:after="0" w:line="280" w:lineRule="exact"/>
              <w:jc w:val="center"/>
              <w:rPr>
                <w:rFonts w:ascii="Times New Roman" w:eastAsia="Times New Roman" w:hAnsi="Times New Roman" w:cs="B Titr"/>
                <w:sz w:val="18"/>
                <w:szCs w:val="18"/>
                <w:rtl/>
              </w:rPr>
            </w:pPr>
          </w:p>
          <w:p w:rsidR="007449E1" w:rsidRDefault="007449E1" w:rsidP="004E5DBE">
            <w:pPr>
              <w:spacing w:after="0" w:line="280" w:lineRule="exact"/>
              <w:jc w:val="center"/>
              <w:rPr>
                <w:rFonts w:ascii="Times New Roman" w:eastAsia="Times New Roman" w:hAnsi="Times New Roman" w:cs="B Titr"/>
                <w:sz w:val="18"/>
                <w:szCs w:val="18"/>
                <w:rtl/>
              </w:rPr>
            </w:pPr>
          </w:p>
          <w:p w:rsidR="007449E1" w:rsidRDefault="007449E1" w:rsidP="004E5DBE">
            <w:pPr>
              <w:spacing w:after="0" w:line="280" w:lineRule="exact"/>
              <w:jc w:val="center"/>
              <w:rPr>
                <w:rFonts w:ascii="Times New Roman" w:eastAsia="Times New Roman" w:hAnsi="Times New Roman" w:cs="B Titr"/>
                <w:sz w:val="18"/>
                <w:szCs w:val="18"/>
              </w:rPr>
            </w:pPr>
          </w:p>
          <w:p w:rsidR="00972FE5" w:rsidRDefault="00972FE5" w:rsidP="00972FE5">
            <w:pPr>
              <w:tabs>
                <w:tab w:val="left" w:pos="1003"/>
                <w:tab w:val="center" w:pos="5279"/>
              </w:tabs>
              <w:spacing w:after="0" w:line="280" w:lineRule="exact"/>
              <w:rPr>
                <w:rFonts w:ascii="Times New Roman" w:eastAsia="Times New Roman" w:hAnsi="Times New Roman" w:cs="B Titr"/>
                <w:sz w:val="18"/>
                <w:szCs w:val="18"/>
                <w:rtl/>
              </w:rPr>
            </w:pPr>
            <w:r>
              <w:rPr>
                <w:rFonts w:ascii="Times New Roman" w:eastAsia="Times New Roman" w:hAnsi="Times New Roman" w:cs="B Titr"/>
                <w:sz w:val="18"/>
                <w:szCs w:val="18"/>
                <w:rtl/>
              </w:rPr>
              <w:tab/>
            </w:r>
          </w:p>
          <w:p w:rsidR="00165D67" w:rsidRPr="00762DB1" w:rsidRDefault="00972FE5" w:rsidP="00972FE5">
            <w:pPr>
              <w:tabs>
                <w:tab w:val="left" w:pos="1003"/>
                <w:tab w:val="center" w:pos="5279"/>
              </w:tabs>
              <w:spacing w:after="0" w:line="280" w:lineRule="exact"/>
              <w:rPr>
                <w:rFonts w:ascii="Times New Roman" w:eastAsia="Times New Roman" w:hAnsi="Times New Roman" w:cs="B Titr"/>
                <w:sz w:val="18"/>
                <w:szCs w:val="18"/>
                <w:rtl/>
              </w:rPr>
            </w:pPr>
            <w:r>
              <w:rPr>
                <w:rFonts w:ascii="Times New Roman" w:eastAsia="Times New Roman" w:hAnsi="Times New Roman" w:cs="B Titr"/>
                <w:sz w:val="18"/>
                <w:szCs w:val="18"/>
                <w:rtl/>
              </w:rPr>
              <w:lastRenderedPageBreak/>
              <w:tab/>
            </w:r>
            <w:r w:rsidR="00165D67" w:rsidRPr="00762DB1">
              <w:rPr>
                <w:rFonts w:ascii="Times New Roman" w:eastAsia="Times New Roman" w:hAnsi="Times New Roman" w:cs="B Titr" w:hint="cs"/>
                <w:sz w:val="18"/>
                <w:szCs w:val="18"/>
                <w:rtl/>
              </w:rPr>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3D0AD1" w:rsidRDefault="00165D67" w:rsidP="003D0AD1">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r w:rsidR="003D0AD1">
              <w:rPr>
                <w:rFonts w:ascii="Times New Roman" w:eastAsia="Times New Roman" w:hAnsi="Times New Roman" w:cs="B Zar" w:hint="cs"/>
                <w:spacing w:val="-12"/>
                <w:sz w:val="20"/>
                <w:szCs w:val="20"/>
                <w:rtl/>
              </w:rPr>
              <w:t xml:space="preserve"> </w:t>
            </w:r>
          </w:p>
          <w:p w:rsidR="00762DB1" w:rsidRPr="004A428B" w:rsidRDefault="00762DB1" w:rsidP="003D0AD1">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3D0AD1" w:rsidRDefault="003D0AD1" w:rsidP="004E5DBE">
            <w:pPr>
              <w:spacing w:after="0" w:line="300" w:lineRule="exact"/>
              <w:ind w:left="360"/>
              <w:jc w:val="center"/>
              <w:rPr>
                <w:rFonts w:ascii="Times New Roman" w:eastAsia="Times New Roman" w:hAnsi="Times New Roman" w:cs="B Titr"/>
                <w:rtl/>
              </w:rPr>
            </w:pPr>
          </w:p>
          <w:p w:rsidR="007449E1" w:rsidRDefault="007449E1" w:rsidP="004E5DBE">
            <w:pPr>
              <w:spacing w:after="0" w:line="300" w:lineRule="exact"/>
              <w:ind w:left="360"/>
              <w:jc w:val="center"/>
              <w:rPr>
                <w:rFonts w:ascii="Times New Roman" w:eastAsia="Times New Roman" w:hAnsi="Times New Roman" w:cs="B Titr"/>
                <w:rtl/>
              </w:rPr>
            </w:pPr>
          </w:p>
          <w:p w:rsidR="007449E1" w:rsidRDefault="007449E1" w:rsidP="004E5DBE">
            <w:pPr>
              <w:spacing w:after="0" w:line="300" w:lineRule="exact"/>
              <w:ind w:left="360"/>
              <w:jc w:val="center"/>
              <w:rPr>
                <w:rFonts w:ascii="Times New Roman" w:eastAsia="Times New Roman" w:hAnsi="Times New Roman" w:cs="B Titr"/>
                <w:rtl/>
              </w:rPr>
            </w:pPr>
          </w:p>
          <w:p w:rsidR="007449E1" w:rsidRDefault="007449E1" w:rsidP="004E5DBE">
            <w:pPr>
              <w:spacing w:after="0" w:line="300" w:lineRule="exact"/>
              <w:ind w:left="360"/>
              <w:jc w:val="center"/>
              <w:rPr>
                <w:rFonts w:ascii="Times New Roman" w:eastAsia="Times New Roman" w:hAnsi="Times New Roman" w:cs="B Titr"/>
                <w:rtl/>
              </w:rPr>
            </w:pPr>
          </w:p>
          <w:p w:rsidR="00972FE5" w:rsidRDefault="00972FE5"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3D0AD1">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136E06">
              <w:rPr>
                <w:rFonts w:ascii="Times New Roman" w:eastAsia="Times New Roman" w:hAnsi="Times New Roman" w:cs="B Nazanin" w:hint="cs"/>
                <w:b/>
                <w:bCs/>
                <w:sz w:val="20"/>
                <w:szCs w:val="20"/>
                <w:rtl/>
              </w:rPr>
              <w:t xml:space="preserve"> </w:t>
            </w:r>
            <w:r w:rsidR="00472FFF">
              <w:rPr>
                <w:rFonts w:ascii="Times New Roman" w:eastAsia="Times New Roman" w:hAnsi="Times New Roman" w:cs="B Nazanin" w:hint="cs"/>
                <w:b/>
                <w:bCs/>
                <w:sz w:val="20"/>
                <w:szCs w:val="20"/>
                <w:rtl/>
              </w:rPr>
              <w:t xml:space="preserve"> </w:t>
            </w:r>
            <w:r w:rsidR="003D0AD1">
              <w:rPr>
                <w:rFonts w:hint="cs"/>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آدرس</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داراي</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تلفن</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مستقيم</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يا</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همراه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شماره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ضمن</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مطالعه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و</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قبول</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كليه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مفاد</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مندرج</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در</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شرايط</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مناقصه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آمادگي</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خود</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را</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در</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صورت</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برنده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شدن</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اعلام</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مي</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نمايم</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و</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قيمت</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پيشنهادي</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خود</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را</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همراه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آنالیز</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مبلغ</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با</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رعايت</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كليه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قوانين</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و</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مقررات</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مربوط</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انجام</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مناقصه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u w:val="single"/>
                <w:rtl/>
              </w:rPr>
              <w:t>طبق جدول پیوست</w:t>
            </w:r>
            <w:r w:rsidR="003D0AD1">
              <w:rPr>
                <w:rFonts w:ascii="Times New Roman" w:eastAsia="Times New Roman" w:hAnsi="Times New Roman" w:cs="B Nazanin" w:hint="cs"/>
                <w:b/>
                <w:bCs/>
                <w:sz w:val="20"/>
                <w:szCs w:val="20"/>
                <w:rtl/>
              </w:rPr>
              <w:t xml:space="preserve"> ، </w:t>
            </w:r>
            <w:r w:rsidR="003D0AD1" w:rsidRPr="003D0AD1">
              <w:rPr>
                <w:rFonts w:ascii="Times New Roman" w:eastAsia="Times New Roman" w:hAnsi="Times New Roman" w:cs="B Nazanin" w:hint="cs"/>
                <w:b/>
                <w:bCs/>
                <w:sz w:val="20"/>
                <w:szCs w:val="20"/>
                <w:rtl/>
              </w:rPr>
              <w:t>ساليانه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عدد</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ريال</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حروف</w:t>
            </w:r>
            <w:r w:rsidR="003D0AD1" w:rsidRPr="003D0AD1">
              <w:rPr>
                <w:rFonts w:ascii="Times New Roman" w:eastAsia="Times New Roman" w:hAnsi="Times New Roman" w:cs="B Nazanin"/>
                <w:b/>
                <w:bCs/>
                <w:sz w:val="20"/>
                <w:szCs w:val="20"/>
                <w:rtl/>
              </w:rPr>
              <w:t xml:space="preserve"> ...............................................................................................</w:t>
            </w:r>
            <w:r w:rsidR="003D0AD1">
              <w:rPr>
                <w:rFonts w:ascii="Times New Roman" w:eastAsia="Times New Roman" w:hAnsi="Times New Roman" w:cs="B Nazanin" w:hint="cs"/>
                <w:b/>
                <w:bCs/>
                <w:sz w:val="20"/>
                <w:szCs w:val="20"/>
                <w:rtl/>
              </w:rPr>
              <w:t>..............................................................................................</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ریال</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اعلام</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مي</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نمايم</w:t>
            </w:r>
            <w:r w:rsidR="003D0AD1" w:rsidRPr="003D0AD1">
              <w:rPr>
                <w:rFonts w:ascii="Times New Roman" w:eastAsia="Times New Roman" w:hAnsi="Times New Roman" w:cs="B Nazanin"/>
                <w:b/>
                <w:bCs/>
                <w:sz w:val="20"/>
                <w:szCs w:val="20"/>
                <w:rtl/>
              </w:rPr>
              <w:t>.</w:t>
            </w:r>
          </w:p>
          <w:p w:rsidR="004A428B" w:rsidRDefault="001D5910" w:rsidP="004C028C">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00182A">
              <w:rPr>
                <w:rFonts w:ascii="Times New Roman" w:eastAsia="Times New Roman" w:hAnsi="Times New Roman" w:cs="B Nazanin" w:hint="cs"/>
                <w:b/>
                <w:bCs/>
                <w:sz w:val="20"/>
                <w:szCs w:val="20"/>
                <w:rtl/>
                <w:lang w:bidi="ar-SA"/>
              </w:rPr>
              <w:t>مناقصه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136E06">
            <w:pPr>
              <w:spacing w:line="500" w:lineRule="exact"/>
              <w:ind w:left="357"/>
              <w:jc w:val="lowKashida"/>
              <w:rPr>
                <w:rFonts w:cs="B Nazanin"/>
                <w:b/>
                <w:bCs/>
                <w:rtl/>
              </w:rPr>
            </w:pPr>
            <w:r w:rsidRPr="008C78BA">
              <w:rPr>
                <w:rFonts w:cs="B Nazanin" w:hint="cs"/>
                <w:b/>
                <w:bCs/>
                <w:rtl/>
              </w:rPr>
              <w:t xml:space="preserve">1-به منظور اطمينان از مراجعه متقاضی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Default="00A859D3" w:rsidP="00A859D3">
            <w:pPr>
              <w:spacing w:after="0" w:line="240" w:lineRule="auto"/>
              <w:ind w:left="357"/>
              <w:jc w:val="lowKashida"/>
              <w:rPr>
                <w:rFonts w:cs="B Nazanin"/>
                <w:b/>
                <w:bCs/>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00182A">
              <w:rPr>
                <w:rFonts w:cs="B Nazanin" w:hint="cs"/>
                <w:b/>
                <w:bCs/>
                <w:rtl/>
              </w:rPr>
              <w:t>مناقصه</w:t>
            </w:r>
            <w:r w:rsidRPr="008C78BA">
              <w:rPr>
                <w:rFonts w:cs="B Nazanin" w:hint="cs"/>
                <w:b/>
                <w:bCs/>
                <w:rtl/>
              </w:rPr>
              <w:t xml:space="preserve"> منظور شده است ملاك عمل خواهد بود.</w:t>
            </w:r>
          </w:p>
          <w:p w:rsidR="00136E06" w:rsidRDefault="00136E06" w:rsidP="00A859D3">
            <w:pPr>
              <w:spacing w:after="0" w:line="240" w:lineRule="auto"/>
              <w:ind w:left="357"/>
              <w:jc w:val="lowKashida"/>
              <w:rPr>
                <w:rFonts w:cs="B Nazanin"/>
                <w:b/>
                <w:bCs/>
                <w:rtl/>
              </w:rPr>
            </w:pPr>
          </w:p>
          <w:p w:rsidR="00136E06" w:rsidRDefault="00136E06" w:rsidP="00A859D3">
            <w:pPr>
              <w:spacing w:after="0" w:line="240" w:lineRule="auto"/>
              <w:ind w:left="357"/>
              <w:jc w:val="lowKashida"/>
              <w:rPr>
                <w:rFonts w:cs="B Nazanin"/>
                <w:b/>
                <w:bCs/>
                <w:rtl/>
              </w:rPr>
            </w:pPr>
          </w:p>
          <w:p w:rsidR="003D0AD1" w:rsidRDefault="003D0AD1" w:rsidP="006C0451">
            <w:pPr>
              <w:spacing w:after="0" w:line="300" w:lineRule="exact"/>
              <w:ind w:left="360"/>
              <w:jc w:val="center"/>
              <w:rPr>
                <w:rFonts w:ascii="Times New Roman" w:eastAsia="Times New Roman" w:hAnsi="Times New Roman" w:cs="B Titr"/>
                <w:rtl/>
              </w:rPr>
            </w:pPr>
          </w:p>
          <w:p w:rsidR="003D0AD1" w:rsidRDefault="003D0AD1" w:rsidP="006C0451">
            <w:pPr>
              <w:spacing w:after="0" w:line="300" w:lineRule="exact"/>
              <w:ind w:left="360"/>
              <w:jc w:val="center"/>
              <w:rPr>
                <w:rFonts w:ascii="Times New Roman" w:eastAsia="Times New Roman" w:hAnsi="Times New Roman" w:cs="B Titr"/>
                <w:rtl/>
              </w:rPr>
            </w:pPr>
          </w:p>
          <w:p w:rsidR="007449E1" w:rsidRDefault="007449E1" w:rsidP="006C0451">
            <w:pPr>
              <w:spacing w:after="0" w:line="300" w:lineRule="exact"/>
              <w:ind w:left="360"/>
              <w:jc w:val="center"/>
              <w:rPr>
                <w:rFonts w:ascii="Times New Roman" w:eastAsia="Times New Roman" w:hAnsi="Times New Roman" w:cs="B Titr"/>
                <w:rtl/>
              </w:rPr>
            </w:pPr>
          </w:p>
          <w:p w:rsidR="007449E1" w:rsidRDefault="007449E1" w:rsidP="006C0451">
            <w:pPr>
              <w:spacing w:after="0" w:line="300" w:lineRule="exact"/>
              <w:ind w:left="360"/>
              <w:jc w:val="center"/>
              <w:rPr>
                <w:rFonts w:ascii="Times New Roman" w:eastAsia="Times New Roman" w:hAnsi="Times New Roman" w:cs="B Titr"/>
                <w:rtl/>
              </w:rPr>
            </w:pPr>
          </w:p>
          <w:p w:rsidR="007449E1" w:rsidRDefault="007449E1" w:rsidP="006C0451">
            <w:pPr>
              <w:spacing w:after="0" w:line="300" w:lineRule="exact"/>
              <w:ind w:left="360"/>
              <w:jc w:val="center"/>
              <w:rPr>
                <w:rFonts w:ascii="Times New Roman" w:eastAsia="Times New Roman" w:hAnsi="Times New Roman" w:cs="B Titr"/>
                <w:rtl/>
              </w:rPr>
            </w:pPr>
          </w:p>
          <w:p w:rsidR="007449E1" w:rsidRDefault="007449E1" w:rsidP="006C0451">
            <w:pPr>
              <w:spacing w:after="0" w:line="300" w:lineRule="exact"/>
              <w:ind w:left="360"/>
              <w:jc w:val="center"/>
              <w:rPr>
                <w:rFonts w:ascii="Times New Roman" w:eastAsia="Times New Roman" w:hAnsi="Times New Roman" w:cs="B Titr"/>
                <w:rtl/>
              </w:rPr>
            </w:pPr>
          </w:p>
          <w:p w:rsidR="00972FE5" w:rsidRDefault="00972FE5" w:rsidP="006C0451">
            <w:pPr>
              <w:spacing w:after="0" w:line="300" w:lineRule="exact"/>
              <w:ind w:left="360"/>
              <w:jc w:val="center"/>
              <w:rPr>
                <w:rFonts w:ascii="Times New Roman" w:eastAsia="Times New Roman" w:hAnsi="Times New Roman" w:cs="B Titr"/>
                <w:rtl/>
              </w:rPr>
            </w:pPr>
          </w:p>
          <w:p w:rsidR="006C0451" w:rsidRPr="00AD300C" w:rsidRDefault="006C0451" w:rsidP="006C0451">
            <w:pPr>
              <w:spacing w:after="0" w:line="300" w:lineRule="exact"/>
              <w:ind w:left="360"/>
              <w:jc w:val="center"/>
              <w:rPr>
                <w:rFonts w:ascii="Times New Roman" w:eastAsia="Times New Roman" w:hAnsi="Times New Roman" w:cs="B Titr"/>
                <w:rtl/>
              </w:rPr>
            </w:pPr>
            <w:r>
              <w:rPr>
                <w:rFonts w:ascii="Times New Roman" w:eastAsia="Times New Roman" w:hAnsi="Times New Roman" w:cs="B Titr" w:hint="cs"/>
                <w:rtl/>
              </w:rPr>
              <w:lastRenderedPageBreak/>
              <w:t xml:space="preserve">ادامه </w:t>
            </w:r>
            <w:r w:rsidRPr="00AD300C">
              <w:rPr>
                <w:rFonts w:ascii="Times New Roman" w:eastAsia="Times New Roman" w:hAnsi="Times New Roman" w:cs="B Titr" w:hint="cs"/>
                <w:rtl/>
              </w:rPr>
              <w:t xml:space="preserve">فرم شماره سه </w:t>
            </w:r>
          </w:p>
          <w:p w:rsidR="006C0451" w:rsidRPr="00AD300C" w:rsidRDefault="006C0451" w:rsidP="006C0451">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(اعلام قیمت پیشنهادی)</w:t>
            </w:r>
          </w:p>
          <w:p w:rsidR="00136E06" w:rsidRDefault="00136E06" w:rsidP="00A859D3">
            <w:pPr>
              <w:spacing w:after="0" w:line="240" w:lineRule="auto"/>
              <w:ind w:left="357"/>
              <w:jc w:val="lowKashida"/>
              <w:rPr>
                <w:rFonts w:cs="B Nazanin"/>
                <w:b/>
                <w:bCs/>
                <w:rtl/>
              </w:rPr>
            </w:pPr>
          </w:p>
          <w:tbl>
            <w:tblPr>
              <w:bidiVisual/>
              <w:tblW w:w="957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300"/>
              <w:gridCol w:w="1496"/>
              <w:gridCol w:w="1417"/>
              <w:gridCol w:w="2752"/>
            </w:tblGrid>
            <w:tr w:rsidR="00136E06" w:rsidRPr="000E2DCB" w:rsidTr="003D0AD1">
              <w:trPr>
                <w:trHeight w:val="154"/>
              </w:trPr>
              <w:tc>
                <w:tcPr>
                  <w:tcW w:w="608" w:type="dxa"/>
                  <w:shd w:val="clear" w:color="auto" w:fill="D9D9D9"/>
                  <w:vAlign w:val="center"/>
                </w:tcPr>
                <w:p w:rsidR="00136E06" w:rsidRPr="000E2DCB" w:rsidRDefault="00136E06" w:rsidP="004A7D82">
                  <w:pPr>
                    <w:framePr w:hSpace="180" w:wrap="around" w:vAnchor="text" w:hAnchor="text" w:xAlign="center" w:y="1"/>
                    <w:suppressOverlap/>
                    <w:jc w:val="center"/>
                    <w:rPr>
                      <w:rFonts w:cs="B Titr"/>
                      <w:b/>
                      <w:bCs/>
                      <w:sz w:val="16"/>
                      <w:szCs w:val="16"/>
                      <w:rtl/>
                    </w:rPr>
                  </w:pPr>
                  <w:r w:rsidRPr="000E2DCB">
                    <w:rPr>
                      <w:rFonts w:cs="B Titr" w:hint="cs"/>
                      <w:b/>
                      <w:bCs/>
                      <w:sz w:val="16"/>
                      <w:szCs w:val="16"/>
                      <w:rtl/>
                    </w:rPr>
                    <w:t>ردیف</w:t>
                  </w:r>
                </w:p>
              </w:tc>
              <w:tc>
                <w:tcPr>
                  <w:tcW w:w="3300" w:type="dxa"/>
                  <w:shd w:val="clear" w:color="auto" w:fill="D9D9D9"/>
                  <w:vAlign w:val="center"/>
                </w:tcPr>
                <w:p w:rsidR="00136E06" w:rsidRPr="000E2DCB" w:rsidRDefault="00136E06" w:rsidP="004A7D82">
                  <w:pPr>
                    <w:framePr w:hSpace="180" w:wrap="around" w:vAnchor="text" w:hAnchor="text" w:xAlign="center" w:y="1"/>
                    <w:suppressOverlap/>
                    <w:jc w:val="center"/>
                    <w:rPr>
                      <w:rFonts w:cs="B Titr"/>
                      <w:b/>
                      <w:bCs/>
                      <w:sz w:val="16"/>
                      <w:szCs w:val="16"/>
                      <w:rtl/>
                    </w:rPr>
                  </w:pPr>
                  <w:r w:rsidRPr="000E2DCB">
                    <w:rPr>
                      <w:rFonts w:cs="B Titr" w:hint="cs"/>
                      <w:b/>
                      <w:bCs/>
                      <w:sz w:val="16"/>
                      <w:szCs w:val="16"/>
                      <w:rtl/>
                    </w:rPr>
                    <w:t>شرح فعالیت</w:t>
                  </w:r>
                </w:p>
              </w:tc>
              <w:tc>
                <w:tcPr>
                  <w:tcW w:w="1496" w:type="dxa"/>
                  <w:shd w:val="clear" w:color="auto" w:fill="D9D9D9"/>
                  <w:vAlign w:val="center"/>
                </w:tcPr>
                <w:p w:rsidR="00136E06" w:rsidRPr="000E2DCB" w:rsidRDefault="00136E06" w:rsidP="004A7D82">
                  <w:pPr>
                    <w:framePr w:hSpace="180" w:wrap="around" w:vAnchor="text" w:hAnchor="text" w:xAlign="center" w:y="1"/>
                    <w:suppressOverlap/>
                    <w:jc w:val="center"/>
                    <w:rPr>
                      <w:rFonts w:cs="B Titr"/>
                      <w:b/>
                      <w:bCs/>
                      <w:sz w:val="16"/>
                      <w:szCs w:val="16"/>
                      <w:rtl/>
                    </w:rPr>
                  </w:pPr>
                  <w:r w:rsidRPr="000E2DCB">
                    <w:rPr>
                      <w:rFonts w:cs="B Titr" w:hint="cs"/>
                      <w:b/>
                      <w:bCs/>
                      <w:sz w:val="16"/>
                      <w:szCs w:val="16"/>
                      <w:rtl/>
                    </w:rPr>
                    <w:t xml:space="preserve">تعداد </w:t>
                  </w:r>
                  <w:r w:rsidRPr="000E2DCB">
                    <w:rPr>
                      <w:rFonts w:cs="B Titr"/>
                      <w:b/>
                      <w:bCs/>
                      <w:sz w:val="16"/>
                      <w:szCs w:val="16"/>
                      <w:rtl/>
                    </w:rPr>
                    <w:br/>
                  </w:r>
                  <w:r w:rsidRPr="000E2DCB">
                    <w:rPr>
                      <w:rFonts w:cs="B Titr" w:hint="cs"/>
                      <w:b/>
                      <w:bCs/>
                      <w:sz w:val="16"/>
                      <w:szCs w:val="16"/>
                      <w:rtl/>
                    </w:rPr>
                    <w:t xml:space="preserve">(به طور تقریبی- </w:t>
                  </w:r>
                  <w:r w:rsidR="006C0451">
                    <w:rPr>
                      <w:rFonts w:cs="B Titr" w:hint="cs"/>
                      <w:b/>
                      <w:bCs/>
                      <w:sz w:val="16"/>
                      <w:szCs w:val="16"/>
                      <w:rtl/>
                    </w:rPr>
                    <w:t>سالیانه</w:t>
                  </w:r>
                  <w:r w:rsidRPr="000E2DCB">
                    <w:rPr>
                      <w:rFonts w:cs="B Titr" w:hint="cs"/>
                      <w:b/>
                      <w:bCs/>
                      <w:sz w:val="16"/>
                      <w:szCs w:val="16"/>
                      <w:rtl/>
                    </w:rPr>
                    <w:t xml:space="preserve"> )</w:t>
                  </w:r>
                </w:p>
              </w:tc>
              <w:tc>
                <w:tcPr>
                  <w:tcW w:w="1417" w:type="dxa"/>
                  <w:shd w:val="clear" w:color="auto" w:fill="D9D9D9"/>
                  <w:vAlign w:val="center"/>
                </w:tcPr>
                <w:p w:rsidR="00136E06" w:rsidRPr="000E2DCB" w:rsidRDefault="00136E06" w:rsidP="004A7D82">
                  <w:pPr>
                    <w:framePr w:hSpace="180" w:wrap="around" w:vAnchor="text" w:hAnchor="text" w:xAlign="center" w:y="1"/>
                    <w:suppressOverlap/>
                    <w:jc w:val="center"/>
                    <w:rPr>
                      <w:rFonts w:cs="B Titr"/>
                      <w:b/>
                      <w:bCs/>
                      <w:sz w:val="16"/>
                      <w:szCs w:val="16"/>
                      <w:rtl/>
                    </w:rPr>
                  </w:pPr>
                  <w:r w:rsidRPr="000E2DCB">
                    <w:rPr>
                      <w:rFonts w:cs="B Titr" w:hint="cs"/>
                      <w:b/>
                      <w:bCs/>
                      <w:sz w:val="16"/>
                      <w:szCs w:val="16"/>
                      <w:rtl/>
                    </w:rPr>
                    <w:t xml:space="preserve">مبلغ به ریال </w:t>
                  </w:r>
                </w:p>
                <w:p w:rsidR="00136E06" w:rsidRPr="000E2DCB" w:rsidRDefault="00136E06" w:rsidP="004A7D82">
                  <w:pPr>
                    <w:framePr w:hSpace="180" w:wrap="around" w:vAnchor="text" w:hAnchor="text" w:xAlign="center" w:y="1"/>
                    <w:suppressOverlap/>
                    <w:jc w:val="center"/>
                    <w:rPr>
                      <w:rFonts w:cs="B Titr"/>
                      <w:b/>
                      <w:bCs/>
                      <w:sz w:val="16"/>
                      <w:szCs w:val="16"/>
                      <w:rtl/>
                    </w:rPr>
                  </w:pPr>
                  <w:r w:rsidRPr="000E2DCB">
                    <w:rPr>
                      <w:rFonts w:cs="B Titr" w:hint="cs"/>
                      <w:b/>
                      <w:bCs/>
                      <w:sz w:val="16"/>
                      <w:szCs w:val="16"/>
                      <w:rtl/>
                    </w:rPr>
                    <w:t>(برای هر عدد )</w:t>
                  </w:r>
                </w:p>
              </w:tc>
              <w:tc>
                <w:tcPr>
                  <w:tcW w:w="2752" w:type="dxa"/>
                  <w:shd w:val="clear" w:color="auto" w:fill="D9D9D9"/>
                  <w:vAlign w:val="center"/>
                </w:tcPr>
                <w:p w:rsidR="00136E06" w:rsidRPr="000E2DCB" w:rsidRDefault="00136E06" w:rsidP="004A7D82">
                  <w:pPr>
                    <w:framePr w:hSpace="180" w:wrap="around" w:vAnchor="text" w:hAnchor="text" w:xAlign="center" w:y="1"/>
                    <w:suppressOverlap/>
                    <w:jc w:val="center"/>
                    <w:rPr>
                      <w:rFonts w:cs="B Titr"/>
                      <w:b/>
                      <w:bCs/>
                      <w:sz w:val="16"/>
                      <w:szCs w:val="16"/>
                      <w:rtl/>
                    </w:rPr>
                  </w:pPr>
                  <w:r w:rsidRPr="000E2DCB">
                    <w:rPr>
                      <w:rFonts w:cs="B Titr" w:hint="cs"/>
                      <w:b/>
                      <w:bCs/>
                      <w:sz w:val="16"/>
                      <w:szCs w:val="16"/>
                      <w:rtl/>
                    </w:rPr>
                    <w:t xml:space="preserve">جمع مبلغ به ریال </w:t>
                  </w:r>
                </w:p>
              </w:tc>
            </w:tr>
            <w:tr w:rsidR="00136E06" w:rsidRPr="000E2DCB" w:rsidTr="003D0AD1">
              <w:trPr>
                <w:trHeight w:val="154"/>
              </w:trPr>
              <w:tc>
                <w:tcPr>
                  <w:tcW w:w="608" w:type="dxa"/>
                  <w:vAlign w:val="center"/>
                </w:tcPr>
                <w:p w:rsidR="00136E06" w:rsidRPr="000E2DCB" w:rsidRDefault="007C791F" w:rsidP="004A7D82">
                  <w:pPr>
                    <w:framePr w:hSpace="180" w:wrap="around" w:vAnchor="text" w:hAnchor="text" w:xAlign="center" w:y="1"/>
                    <w:spacing w:line="600" w:lineRule="exact"/>
                    <w:suppressOverlap/>
                    <w:jc w:val="center"/>
                    <w:rPr>
                      <w:rFonts w:cs="B Zar"/>
                      <w:rtl/>
                    </w:rPr>
                  </w:pPr>
                  <w:r>
                    <w:rPr>
                      <w:rFonts w:cs="B Zar"/>
                    </w:rPr>
                    <w:t>1</w:t>
                  </w:r>
                </w:p>
              </w:tc>
              <w:tc>
                <w:tcPr>
                  <w:tcW w:w="3300" w:type="dxa"/>
                  <w:vAlign w:val="center"/>
                </w:tcPr>
                <w:p w:rsidR="00136E06" w:rsidRPr="007C791F" w:rsidRDefault="00136E06" w:rsidP="004A7D82">
                  <w:pPr>
                    <w:framePr w:hSpace="180" w:wrap="around" w:vAnchor="text" w:hAnchor="text" w:xAlign="center" w:y="1"/>
                    <w:suppressOverlap/>
                    <w:jc w:val="center"/>
                    <w:rPr>
                      <w:rFonts w:cs="B Zar"/>
                      <w:highlight w:val="green"/>
                      <w:rtl/>
                    </w:rPr>
                  </w:pPr>
                  <w:r w:rsidRPr="007C791F">
                    <w:rPr>
                      <w:rFonts w:cs="B Zar" w:hint="cs"/>
                      <w:highlight w:val="green"/>
                      <w:rtl/>
                    </w:rPr>
                    <w:t>بازيابي پوشه ، سورت و پاكسازي پرونده هاي بستري</w:t>
                  </w:r>
                  <w:r w:rsidR="007C791F" w:rsidRPr="007C791F">
                    <w:rPr>
                      <w:rFonts w:cs="B Zar" w:hint="cs"/>
                      <w:highlight w:val="green"/>
                      <w:rtl/>
                    </w:rPr>
                    <w:t xml:space="preserve"> از سال ------ لغایت ------</w:t>
                  </w:r>
                </w:p>
              </w:tc>
              <w:tc>
                <w:tcPr>
                  <w:tcW w:w="1496" w:type="dxa"/>
                  <w:vAlign w:val="center"/>
                </w:tcPr>
                <w:p w:rsidR="00136E06" w:rsidRPr="007C791F" w:rsidRDefault="00136E06" w:rsidP="004A7D82">
                  <w:pPr>
                    <w:framePr w:hSpace="180" w:wrap="around" w:vAnchor="text" w:hAnchor="text" w:xAlign="center" w:y="1"/>
                    <w:suppressOverlap/>
                    <w:jc w:val="center"/>
                    <w:rPr>
                      <w:rFonts w:cs="B Zar"/>
                      <w:highlight w:val="green"/>
                      <w:rtl/>
                    </w:rPr>
                  </w:pPr>
                  <w:r w:rsidRPr="007C791F">
                    <w:rPr>
                      <w:rFonts w:cs="B Zar" w:hint="cs"/>
                      <w:highlight w:val="green"/>
                      <w:rtl/>
                    </w:rPr>
                    <w:t>--- پرونده</w:t>
                  </w:r>
                </w:p>
              </w:tc>
              <w:tc>
                <w:tcPr>
                  <w:tcW w:w="1417" w:type="dxa"/>
                  <w:vAlign w:val="center"/>
                </w:tcPr>
                <w:p w:rsidR="00136E06" w:rsidRPr="000E2DCB" w:rsidRDefault="00136E06" w:rsidP="004A7D82">
                  <w:pPr>
                    <w:framePr w:hSpace="180" w:wrap="around" w:vAnchor="text" w:hAnchor="text" w:xAlign="center" w:y="1"/>
                    <w:suppressOverlap/>
                    <w:jc w:val="center"/>
                    <w:rPr>
                      <w:rFonts w:cs="B Zar"/>
                      <w:rtl/>
                    </w:rPr>
                  </w:pPr>
                </w:p>
              </w:tc>
              <w:tc>
                <w:tcPr>
                  <w:tcW w:w="2752" w:type="dxa"/>
                  <w:vAlign w:val="center"/>
                </w:tcPr>
                <w:p w:rsidR="00136E06" w:rsidRPr="000E2DCB" w:rsidRDefault="00136E06" w:rsidP="004A7D82">
                  <w:pPr>
                    <w:framePr w:hSpace="180" w:wrap="around" w:vAnchor="text" w:hAnchor="text" w:xAlign="center" w:y="1"/>
                    <w:suppressOverlap/>
                    <w:jc w:val="center"/>
                    <w:rPr>
                      <w:rFonts w:cs="B Zar"/>
                      <w:rtl/>
                    </w:rPr>
                  </w:pPr>
                </w:p>
              </w:tc>
            </w:tr>
            <w:tr w:rsidR="00136E06" w:rsidRPr="000E2DCB" w:rsidTr="003D0AD1">
              <w:trPr>
                <w:trHeight w:val="154"/>
              </w:trPr>
              <w:tc>
                <w:tcPr>
                  <w:tcW w:w="608" w:type="dxa"/>
                  <w:vAlign w:val="center"/>
                </w:tcPr>
                <w:p w:rsidR="00136E06" w:rsidRPr="000E2DCB" w:rsidRDefault="007C791F" w:rsidP="004A7D82">
                  <w:pPr>
                    <w:framePr w:hSpace="180" w:wrap="around" w:vAnchor="text" w:hAnchor="text" w:xAlign="center" w:y="1"/>
                    <w:spacing w:line="600" w:lineRule="exact"/>
                    <w:suppressOverlap/>
                    <w:jc w:val="center"/>
                    <w:rPr>
                      <w:rFonts w:cs="B Zar"/>
                      <w:rtl/>
                    </w:rPr>
                  </w:pPr>
                  <w:r>
                    <w:rPr>
                      <w:rFonts w:cs="B Zar"/>
                    </w:rPr>
                    <w:t>2</w:t>
                  </w:r>
                </w:p>
              </w:tc>
              <w:tc>
                <w:tcPr>
                  <w:tcW w:w="3300" w:type="dxa"/>
                  <w:vAlign w:val="center"/>
                </w:tcPr>
                <w:p w:rsidR="00136E06" w:rsidRPr="007C791F" w:rsidRDefault="00136E06" w:rsidP="004A7D82">
                  <w:pPr>
                    <w:framePr w:hSpace="180" w:wrap="around" w:vAnchor="text" w:hAnchor="text" w:xAlign="center" w:y="1"/>
                    <w:suppressOverlap/>
                    <w:jc w:val="center"/>
                    <w:rPr>
                      <w:rFonts w:cs="B Zar"/>
                      <w:highlight w:val="green"/>
                      <w:rtl/>
                    </w:rPr>
                  </w:pPr>
                  <w:r w:rsidRPr="007C791F">
                    <w:rPr>
                      <w:rFonts w:cs="B Zar" w:hint="cs"/>
                      <w:highlight w:val="green"/>
                      <w:rtl/>
                    </w:rPr>
                    <w:t>اسكن اوراق پرونده هاي بستري</w:t>
                  </w:r>
                  <w:r w:rsidR="007C791F" w:rsidRPr="007C791F">
                    <w:rPr>
                      <w:rFonts w:cs="B Zar" w:hint="cs"/>
                      <w:highlight w:val="green"/>
                      <w:rtl/>
                    </w:rPr>
                    <w:t xml:space="preserve">  از سال ------ لغایت ------</w:t>
                  </w:r>
                  <w:r w:rsidRPr="007C791F">
                    <w:rPr>
                      <w:rFonts w:cs="B Zar" w:hint="cs"/>
                      <w:highlight w:val="green"/>
                      <w:rtl/>
                    </w:rPr>
                    <w:t xml:space="preserve"> (ميانگين </w:t>
                  </w:r>
                  <w:r w:rsidR="000E19DF" w:rsidRPr="007C791F">
                    <w:rPr>
                      <w:rFonts w:cs="B Zar" w:hint="cs"/>
                      <w:highlight w:val="green"/>
                      <w:rtl/>
                    </w:rPr>
                    <w:t>--</w:t>
                  </w:r>
                  <w:r w:rsidRPr="007C791F">
                    <w:rPr>
                      <w:rFonts w:cs="B Zar" w:hint="cs"/>
                      <w:highlight w:val="green"/>
                      <w:rtl/>
                    </w:rPr>
                    <w:t xml:space="preserve"> </w:t>
                  </w:r>
                  <w:r w:rsidR="000E19DF" w:rsidRPr="007C791F">
                    <w:rPr>
                      <w:rFonts w:cs="B Zar" w:hint="cs"/>
                      <w:highlight w:val="green"/>
                      <w:rtl/>
                    </w:rPr>
                    <w:t>صفحه</w:t>
                  </w:r>
                  <w:r w:rsidRPr="007C791F">
                    <w:rPr>
                      <w:rFonts w:cs="B Zar" w:hint="cs"/>
                      <w:highlight w:val="green"/>
                      <w:rtl/>
                    </w:rPr>
                    <w:t>)</w:t>
                  </w:r>
                </w:p>
              </w:tc>
              <w:tc>
                <w:tcPr>
                  <w:tcW w:w="1496" w:type="dxa"/>
                  <w:vAlign w:val="center"/>
                </w:tcPr>
                <w:p w:rsidR="00136E06" w:rsidRPr="007C791F" w:rsidRDefault="00136E06" w:rsidP="004A7D82">
                  <w:pPr>
                    <w:framePr w:hSpace="180" w:wrap="around" w:vAnchor="text" w:hAnchor="text" w:xAlign="center" w:y="1"/>
                    <w:suppressOverlap/>
                    <w:jc w:val="center"/>
                    <w:rPr>
                      <w:rFonts w:cs="B Zar"/>
                      <w:highlight w:val="green"/>
                      <w:rtl/>
                    </w:rPr>
                  </w:pPr>
                  <w:r w:rsidRPr="007C791F">
                    <w:rPr>
                      <w:rFonts w:cs="B Zar" w:hint="cs"/>
                      <w:highlight w:val="green"/>
                      <w:rtl/>
                    </w:rPr>
                    <w:t xml:space="preserve">---- </w:t>
                  </w:r>
                  <w:r w:rsidR="000E19DF" w:rsidRPr="007C791F">
                    <w:rPr>
                      <w:rFonts w:cs="B Zar" w:hint="cs"/>
                      <w:highlight w:val="green"/>
                      <w:rtl/>
                    </w:rPr>
                    <w:t>صفحه</w:t>
                  </w:r>
                </w:p>
              </w:tc>
              <w:tc>
                <w:tcPr>
                  <w:tcW w:w="1417" w:type="dxa"/>
                  <w:vAlign w:val="center"/>
                </w:tcPr>
                <w:p w:rsidR="00136E06" w:rsidRPr="000E2DCB" w:rsidRDefault="00136E06" w:rsidP="004A7D82">
                  <w:pPr>
                    <w:framePr w:hSpace="180" w:wrap="around" w:vAnchor="text" w:hAnchor="text" w:xAlign="center" w:y="1"/>
                    <w:suppressOverlap/>
                    <w:jc w:val="center"/>
                    <w:rPr>
                      <w:rFonts w:cs="B Zar"/>
                      <w:rtl/>
                    </w:rPr>
                  </w:pPr>
                </w:p>
              </w:tc>
              <w:tc>
                <w:tcPr>
                  <w:tcW w:w="2752" w:type="dxa"/>
                  <w:vAlign w:val="center"/>
                </w:tcPr>
                <w:p w:rsidR="00136E06" w:rsidRPr="000E2DCB" w:rsidRDefault="00136E06" w:rsidP="004A7D82">
                  <w:pPr>
                    <w:framePr w:hSpace="180" w:wrap="around" w:vAnchor="text" w:hAnchor="text" w:xAlign="center" w:y="1"/>
                    <w:suppressOverlap/>
                    <w:jc w:val="center"/>
                    <w:rPr>
                      <w:rFonts w:cs="B Zar"/>
                      <w:rtl/>
                    </w:rPr>
                  </w:pPr>
                </w:p>
              </w:tc>
            </w:tr>
            <w:tr w:rsidR="00136E06" w:rsidRPr="000E2DCB" w:rsidTr="003D0AD1">
              <w:trPr>
                <w:trHeight w:val="154"/>
              </w:trPr>
              <w:tc>
                <w:tcPr>
                  <w:tcW w:w="608" w:type="dxa"/>
                  <w:vAlign w:val="center"/>
                </w:tcPr>
                <w:p w:rsidR="00136E06" w:rsidRPr="007C791F" w:rsidRDefault="007C791F" w:rsidP="004A7D82">
                  <w:pPr>
                    <w:framePr w:hSpace="180" w:wrap="around" w:vAnchor="text" w:hAnchor="text" w:xAlign="center" w:y="1"/>
                    <w:spacing w:line="600" w:lineRule="exact"/>
                    <w:suppressOverlap/>
                    <w:jc w:val="center"/>
                    <w:rPr>
                      <w:rFonts w:cs="B Zar"/>
                      <w:rtl/>
                    </w:rPr>
                  </w:pPr>
                  <w:r w:rsidRPr="007C791F">
                    <w:rPr>
                      <w:rFonts w:cs="B Zar"/>
                    </w:rPr>
                    <w:t>3</w:t>
                  </w:r>
                </w:p>
              </w:tc>
              <w:tc>
                <w:tcPr>
                  <w:tcW w:w="3300" w:type="dxa"/>
                  <w:vAlign w:val="center"/>
                </w:tcPr>
                <w:p w:rsidR="00136E06" w:rsidRPr="007C791F" w:rsidRDefault="00136E06" w:rsidP="004A7D82">
                  <w:pPr>
                    <w:framePr w:hSpace="180" w:wrap="around" w:vAnchor="text" w:hAnchor="text" w:xAlign="center" w:y="1"/>
                    <w:suppressOverlap/>
                    <w:jc w:val="center"/>
                    <w:rPr>
                      <w:rFonts w:cs="B Zar"/>
                      <w:highlight w:val="yellow"/>
                      <w:rtl/>
                    </w:rPr>
                  </w:pPr>
                  <w:r w:rsidRPr="007C791F">
                    <w:rPr>
                      <w:rFonts w:cs="B Zar" w:hint="cs"/>
                      <w:highlight w:val="yellow"/>
                      <w:rtl/>
                    </w:rPr>
                    <w:t>سورت و پاكسازي پرونده هاي اورژانس</w:t>
                  </w:r>
                  <w:r w:rsidR="007C791F" w:rsidRPr="007C791F">
                    <w:rPr>
                      <w:rFonts w:cs="B Zar" w:hint="cs"/>
                      <w:highlight w:val="yellow"/>
                      <w:rtl/>
                    </w:rPr>
                    <w:t xml:space="preserve"> از سال ------ لغایت ------</w:t>
                  </w:r>
                </w:p>
              </w:tc>
              <w:tc>
                <w:tcPr>
                  <w:tcW w:w="1496" w:type="dxa"/>
                  <w:vAlign w:val="center"/>
                </w:tcPr>
                <w:p w:rsidR="00136E06" w:rsidRPr="007C791F" w:rsidRDefault="00136E06" w:rsidP="004A7D82">
                  <w:pPr>
                    <w:framePr w:hSpace="180" w:wrap="around" w:vAnchor="text" w:hAnchor="text" w:xAlign="center" w:y="1"/>
                    <w:suppressOverlap/>
                    <w:jc w:val="center"/>
                    <w:rPr>
                      <w:rFonts w:cs="B Zar"/>
                      <w:highlight w:val="yellow"/>
                      <w:rtl/>
                    </w:rPr>
                  </w:pPr>
                  <w:r w:rsidRPr="007C791F">
                    <w:rPr>
                      <w:rFonts w:cs="B Zar" w:hint="cs"/>
                      <w:highlight w:val="yellow"/>
                      <w:rtl/>
                    </w:rPr>
                    <w:t>---- پرونده</w:t>
                  </w:r>
                </w:p>
              </w:tc>
              <w:tc>
                <w:tcPr>
                  <w:tcW w:w="1417" w:type="dxa"/>
                  <w:vAlign w:val="center"/>
                </w:tcPr>
                <w:p w:rsidR="00136E06" w:rsidRPr="007C791F" w:rsidRDefault="00136E06" w:rsidP="004A7D82">
                  <w:pPr>
                    <w:framePr w:hSpace="180" w:wrap="around" w:vAnchor="text" w:hAnchor="text" w:xAlign="center" w:y="1"/>
                    <w:suppressOverlap/>
                    <w:jc w:val="center"/>
                    <w:rPr>
                      <w:rFonts w:cs="B Zar"/>
                      <w:highlight w:val="yellow"/>
                      <w:rtl/>
                    </w:rPr>
                  </w:pPr>
                </w:p>
              </w:tc>
              <w:tc>
                <w:tcPr>
                  <w:tcW w:w="2752" w:type="dxa"/>
                  <w:vAlign w:val="center"/>
                </w:tcPr>
                <w:p w:rsidR="00136E06" w:rsidRPr="007C791F" w:rsidRDefault="00136E06" w:rsidP="004A7D82">
                  <w:pPr>
                    <w:framePr w:hSpace="180" w:wrap="around" w:vAnchor="text" w:hAnchor="text" w:xAlign="center" w:y="1"/>
                    <w:suppressOverlap/>
                    <w:jc w:val="center"/>
                    <w:rPr>
                      <w:rFonts w:cs="B Zar"/>
                      <w:highlight w:val="yellow"/>
                      <w:rtl/>
                    </w:rPr>
                  </w:pPr>
                </w:p>
              </w:tc>
            </w:tr>
            <w:tr w:rsidR="00136E06" w:rsidRPr="000E2DCB" w:rsidTr="003D0AD1">
              <w:trPr>
                <w:trHeight w:val="154"/>
              </w:trPr>
              <w:tc>
                <w:tcPr>
                  <w:tcW w:w="608" w:type="dxa"/>
                  <w:vAlign w:val="center"/>
                </w:tcPr>
                <w:p w:rsidR="00136E06" w:rsidRPr="007C791F" w:rsidRDefault="007C791F" w:rsidP="004A7D82">
                  <w:pPr>
                    <w:framePr w:hSpace="180" w:wrap="around" w:vAnchor="text" w:hAnchor="text" w:xAlign="center" w:y="1"/>
                    <w:spacing w:line="600" w:lineRule="exact"/>
                    <w:suppressOverlap/>
                    <w:jc w:val="center"/>
                    <w:rPr>
                      <w:rFonts w:cs="B Zar"/>
                      <w:rtl/>
                    </w:rPr>
                  </w:pPr>
                  <w:r w:rsidRPr="007C791F">
                    <w:rPr>
                      <w:rFonts w:cs="B Zar"/>
                    </w:rPr>
                    <w:t>4</w:t>
                  </w:r>
                </w:p>
              </w:tc>
              <w:tc>
                <w:tcPr>
                  <w:tcW w:w="3300" w:type="dxa"/>
                  <w:vAlign w:val="center"/>
                </w:tcPr>
                <w:p w:rsidR="00136E06" w:rsidRPr="007C791F" w:rsidRDefault="00136E06" w:rsidP="004A7D82">
                  <w:pPr>
                    <w:framePr w:hSpace="180" w:wrap="around" w:vAnchor="text" w:hAnchor="text" w:xAlign="center" w:y="1"/>
                    <w:suppressOverlap/>
                    <w:jc w:val="center"/>
                    <w:rPr>
                      <w:rFonts w:cs="B Zar"/>
                      <w:highlight w:val="yellow"/>
                      <w:rtl/>
                    </w:rPr>
                  </w:pPr>
                  <w:r w:rsidRPr="007C791F">
                    <w:rPr>
                      <w:rFonts w:cs="B Zar" w:hint="cs"/>
                      <w:highlight w:val="yellow"/>
                      <w:rtl/>
                    </w:rPr>
                    <w:t>اسكن اوراق پرونده هاي اورژانس</w:t>
                  </w:r>
                  <w:r w:rsidR="007C791F" w:rsidRPr="007C791F">
                    <w:rPr>
                      <w:rFonts w:cs="B Zar" w:hint="cs"/>
                      <w:highlight w:val="yellow"/>
                      <w:rtl/>
                    </w:rPr>
                    <w:t xml:space="preserve"> از سال ------ لغایت ------</w:t>
                  </w:r>
                  <w:r w:rsidRPr="007C791F">
                    <w:rPr>
                      <w:rFonts w:cs="B Zar" w:hint="cs"/>
                      <w:highlight w:val="yellow"/>
                      <w:rtl/>
                    </w:rPr>
                    <w:t xml:space="preserve"> (ميانگين </w:t>
                  </w:r>
                  <w:r w:rsidR="000E19DF" w:rsidRPr="007C791F">
                    <w:rPr>
                      <w:rFonts w:cs="B Zar" w:hint="cs"/>
                      <w:highlight w:val="yellow"/>
                      <w:rtl/>
                    </w:rPr>
                    <w:t>--صفحه</w:t>
                  </w:r>
                  <w:r w:rsidRPr="007C791F">
                    <w:rPr>
                      <w:rFonts w:cs="B Zar" w:hint="cs"/>
                      <w:highlight w:val="yellow"/>
                      <w:rtl/>
                    </w:rPr>
                    <w:t>)</w:t>
                  </w:r>
                </w:p>
              </w:tc>
              <w:tc>
                <w:tcPr>
                  <w:tcW w:w="1496" w:type="dxa"/>
                  <w:vAlign w:val="center"/>
                </w:tcPr>
                <w:p w:rsidR="00136E06" w:rsidRPr="007C791F" w:rsidRDefault="00136E06" w:rsidP="004A7D82">
                  <w:pPr>
                    <w:framePr w:hSpace="180" w:wrap="around" w:vAnchor="text" w:hAnchor="text" w:xAlign="center" w:y="1"/>
                    <w:suppressOverlap/>
                    <w:jc w:val="center"/>
                    <w:rPr>
                      <w:rFonts w:cs="B Zar"/>
                      <w:highlight w:val="yellow"/>
                      <w:rtl/>
                    </w:rPr>
                  </w:pPr>
                  <w:r w:rsidRPr="007C791F">
                    <w:rPr>
                      <w:rFonts w:cs="B Zar" w:hint="cs"/>
                      <w:highlight w:val="yellow"/>
                      <w:rtl/>
                    </w:rPr>
                    <w:t xml:space="preserve">----- </w:t>
                  </w:r>
                  <w:r w:rsidR="000E19DF" w:rsidRPr="007C791F">
                    <w:rPr>
                      <w:rFonts w:cs="B Zar" w:hint="cs"/>
                      <w:highlight w:val="yellow"/>
                      <w:rtl/>
                    </w:rPr>
                    <w:t>صفحه</w:t>
                  </w:r>
                </w:p>
              </w:tc>
              <w:tc>
                <w:tcPr>
                  <w:tcW w:w="1417" w:type="dxa"/>
                  <w:vAlign w:val="center"/>
                </w:tcPr>
                <w:p w:rsidR="00136E06" w:rsidRPr="007C791F" w:rsidRDefault="00136E06" w:rsidP="004A7D82">
                  <w:pPr>
                    <w:framePr w:hSpace="180" w:wrap="around" w:vAnchor="text" w:hAnchor="text" w:xAlign="center" w:y="1"/>
                    <w:suppressOverlap/>
                    <w:jc w:val="center"/>
                    <w:rPr>
                      <w:rFonts w:cs="B Zar"/>
                      <w:highlight w:val="yellow"/>
                      <w:rtl/>
                    </w:rPr>
                  </w:pPr>
                </w:p>
              </w:tc>
              <w:tc>
                <w:tcPr>
                  <w:tcW w:w="2752" w:type="dxa"/>
                  <w:vAlign w:val="center"/>
                </w:tcPr>
                <w:p w:rsidR="00136E06" w:rsidRPr="007C791F" w:rsidRDefault="00136E06" w:rsidP="004A7D82">
                  <w:pPr>
                    <w:framePr w:hSpace="180" w:wrap="around" w:vAnchor="text" w:hAnchor="text" w:xAlign="center" w:y="1"/>
                    <w:suppressOverlap/>
                    <w:jc w:val="center"/>
                    <w:rPr>
                      <w:rFonts w:cs="B Zar"/>
                      <w:highlight w:val="yellow"/>
                      <w:rtl/>
                    </w:rPr>
                  </w:pPr>
                </w:p>
              </w:tc>
            </w:tr>
            <w:tr w:rsidR="00136E06" w:rsidRPr="000E2DCB" w:rsidTr="006E198C">
              <w:trPr>
                <w:trHeight w:val="560"/>
              </w:trPr>
              <w:tc>
                <w:tcPr>
                  <w:tcW w:w="9573" w:type="dxa"/>
                  <w:gridSpan w:val="5"/>
                  <w:shd w:val="clear" w:color="auto" w:fill="D9D9D9"/>
                  <w:vAlign w:val="center"/>
                </w:tcPr>
                <w:p w:rsidR="00136E06" w:rsidRPr="000E2DCB" w:rsidRDefault="00136E06" w:rsidP="004A7D82">
                  <w:pPr>
                    <w:framePr w:hSpace="180" w:wrap="around" w:vAnchor="text" w:hAnchor="text" w:xAlign="center" w:y="1"/>
                    <w:suppressOverlap/>
                    <w:rPr>
                      <w:rFonts w:cs="B Zar"/>
                      <w:rtl/>
                    </w:rPr>
                  </w:pPr>
                  <w:r w:rsidRPr="000E2DCB">
                    <w:rPr>
                      <w:rFonts w:cs="B Zar" w:hint="cs"/>
                      <w:rtl/>
                    </w:rPr>
                    <w:t>جمع کل به عدد( ریال )</w:t>
                  </w:r>
                </w:p>
              </w:tc>
            </w:tr>
            <w:tr w:rsidR="00136E06" w:rsidRPr="000E2DCB" w:rsidTr="006E198C">
              <w:trPr>
                <w:trHeight w:val="560"/>
              </w:trPr>
              <w:tc>
                <w:tcPr>
                  <w:tcW w:w="9573" w:type="dxa"/>
                  <w:gridSpan w:val="5"/>
                  <w:shd w:val="clear" w:color="auto" w:fill="D9D9D9"/>
                  <w:vAlign w:val="center"/>
                </w:tcPr>
                <w:p w:rsidR="00136E06" w:rsidRPr="000E2DCB" w:rsidRDefault="00136E06" w:rsidP="004A7D82">
                  <w:pPr>
                    <w:framePr w:hSpace="180" w:wrap="around" w:vAnchor="text" w:hAnchor="text" w:xAlign="center" w:y="1"/>
                    <w:suppressOverlap/>
                    <w:rPr>
                      <w:rFonts w:cs="B Zar"/>
                      <w:rtl/>
                    </w:rPr>
                  </w:pPr>
                  <w:r w:rsidRPr="000E2DCB">
                    <w:rPr>
                      <w:rFonts w:cs="B Zar" w:hint="cs"/>
                      <w:rtl/>
                    </w:rPr>
                    <w:t>جمع کل به حروف ( ریال ):</w:t>
                  </w:r>
                </w:p>
              </w:tc>
            </w:tr>
          </w:tbl>
          <w:p w:rsidR="00136E06" w:rsidRDefault="007C791F" w:rsidP="00A859D3">
            <w:pPr>
              <w:spacing w:after="0" w:line="240" w:lineRule="auto"/>
              <w:ind w:left="357"/>
              <w:jc w:val="lowKashida"/>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اگر ردیف های 1 و 3 نیاز به عملیات دیگری از قبیل امحاء و غیره را دارد در همین ردیف ها اضافه شود .</w:t>
            </w: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Pr="00A859D3" w:rsidRDefault="007C791F" w:rsidP="00A859D3">
            <w:pPr>
              <w:spacing w:after="0" w:line="240" w:lineRule="auto"/>
              <w:ind w:left="357"/>
              <w:jc w:val="lowKashida"/>
              <w:rPr>
                <w:rFonts w:ascii="Times New Roman" w:eastAsia="Times New Roman" w:hAnsi="Times New Roman" w:cs="B Nazanin"/>
                <w:b/>
                <w:bCs/>
                <w:sz w:val="20"/>
                <w:szCs w:val="20"/>
                <w:rtl/>
              </w:rPr>
            </w:pPr>
          </w:p>
        </w:tc>
      </w:tr>
    </w:tbl>
    <w:p w:rsidR="0030207E" w:rsidRDefault="0030207E" w:rsidP="00E21FF6">
      <w:pPr>
        <w:tabs>
          <w:tab w:val="left" w:pos="1813"/>
        </w:tabs>
        <w:rPr>
          <w:rtl/>
        </w:rPr>
        <w:sectPr w:rsidR="0030207E" w:rsidSect="0030207E">
          <w:headerReference w:type="even" r:id="rId33"/>
          <w:headerReference w:type="default" r:id="rId34"/>
          <w:footerReference w:type="default" r:id="rId35"/>
          <w:headerReference w:type="first" r:id="rId36"/>
          <w:pgSz w:w="11906" w:h="16838"/>
          <w:pgMar w:top="482" w:right="1440" w:bottom="794" w:left="1440" w:header="737" w:footer="0" w:gutter="0"/>
          <w:cols w:space="708"/>
          <w:bidi/>
          <w:rtlGutter/>
          <w:docGrid w:linePitch="360"/>
        </w:sectPr>
      </w:pPr>
    </w:p>
    <w:p w:rsidR="004E7BD8" w:rsidRDefault="00BC4FE7" w:rsidP="004E7BD8">
      <w:pPr>
        <w:shd w:val="clear" w:color="auto" w:fill="FFFFFF"/>
        <w:spacing w:after="0" w:line="240" w:lineRule="auto"/>
        <w:jc w:val="center"/>
        <w:rPr>
          <w:rFonts w:cs="B Titr"/>
          <w:b/>
          <w:bCs/>
        </w:rPr>
      </w:pPr>
      <w:r>
        <w:lastRenderedPageBreak/>
        <w:object w:dxaOrig="1440" w:dyaOrig="1440">
          <v:rect id="_x0000_s1115" style="position:absolute;left:0;text-align:left;margin-left:179.75pt;margin-top:14.55pt;width:101.6pt;height:118.05pt;z-index:251703296;mso-position-horizontal-relative:text;mso-position-vertical-relative:text" o:preferrelative="t" filled="f" stroked="f" insetpen="t" o:cliptowrap="t">
            <v:imagedata r:id="rId37" o:title=""/>
            <v:path o:extrusionok="f"/>
            <o:lock v:ext="edit" aspectratio="t"/>
          </v:rect>
          <o:OLEObject Type="Embed" ProgID="Word.Picture.8" ShapeID="_x0000_s1115" DrawAspect="Content" ObjectID="_1797595796" r:id="rId38"/>
        </w:object>
      </w:r>
      <w:r w:rsidR="004E7BD8">
        <w:rPr>
          <w:rFonts w:cs="B Esfehan" w:hint="cs"/>
          <w:sz w:val="24"/>
          <w:szCs w:val="24"/>
          <w:rtl/>
        </w:rPr>
        <w:tab/>
      </w:r>
      <w:r w:rsidR="004E7BD8">
        <w:rPr>
          <w:rFonts w:cs="B Titr" w:hint="cs"/>
          <w:b/>
          <w:bCs/>
          <w:rtl/>
        </w:rPr>
        <w:t>به نام خداوند علم و قلم                                                                                                    كه هستي بخشيد از ملك عدم</w:t>
      </w:r>
    </w:p>
    <w:p w:rsidR="009F7806" w:rsidRPr="000561E8" w:rsidRDefault="009F7806" w:rsidP="009F7806">
      <w:pPr>
        <w:rPr>
          <w:rFonts w:cs="B Esfehan"/>
          <w:sz w:val="24"/>
          <w:szCs w:val="24"/>
        </w:rPr>
      </w:pPr>
    </w:p>
    <w:p w:rsidR="009F7806" w:rsidRDefault="009F7806" w:rsidP="009F7806">
      <w:pPr>
        <w:rPr>
          <w:noProof/>
          <w:rtl/>
          <w:lang w:bidi="ar-SA"/>
        </w:rPr>
      </w:pPr>
      <w:r w:rsidRPr="000561E8">
        <w:rPr>
          <w:rFonts w:cs="B Esfehan"/>
          <w:sz w:val="24"/>
          <w:szCs w:val="24"/>
        </w:rPr>
        <w:t xml:space="preserve">                                            </w:t>
      </w:r>
    </w:p>
    <w:p w:rsidR="00753E8D" w:rsidRDefault="00753E8D" w:rsidP="009F7806">
      <w:pPr>
        <w:rPr>
          <w:noProof/>
          <w:rtl/>
          <w:lang w:bidi="ar-SA"/>
        </w:rPr>
      </w:pPr>
    </w:p>
    <w:p w:rsidR="00753E8D" w:rsidRDefault="00753E8D" w:rsidP="009F7806">
      <w:pPr>
        <w:rPr>
          <w:noProof/>
          <w:rtl/>
          <w:lang w:bidi="ar-SA"/>
        </w:rPr>
      </w:pPr>
    </w:p>
    <w:p w:rsidR="004E7BD8" w:rsidRDefault="004E7BD8" w:rsidP="009F7806">
      <w:pPr>
        <w:rPr>
          <w:noProof/>
          <w:rtl/>
          <w:lang w:bidi="ar-SA"/>
        </w:rPr>
      </w:pPr>
    </w:p>
    <w:p w:rsidR="00753E8D" w:rsidRPr="000561E8" w:rsidRDefault="00753E8D" w:rsidP="009F7806">
      <w:pPr>
        <w:rPr>
          <w:rFonts w:cs="B Esfehan"/>
          <w:sz w:val="24"/>
          <w:szCs w:val="24"/>
          <w:rtl/>
        </w:rPr>
      </w:pPr>
      <w:r>
        <w:rPr>
          <w:noProof/>
          <w:lang w:bidi="ar-SA"/>
        </w:rPr>
        <w:drawing>
          <wp:inline distT="0" distB="0" distL="0" distR="0" wp14:anchorId="76EA9A98" wp14:editId="2139B29B">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753E8D">
        <w:trPr>
          <w:trHeight w:val="510"/>
          <w:jc w:val="center"/>
        </w:trPr>
        <w:tc>
          <w:tcPr>
            <w:tcW w:w="4441" w:type="dxa"/>
            <w:vAlign w:val="center"/>
          </w:tcPr>
          <w:p w:rsidR="009F7806" w:rsidRPr="00ED7A6D" w:rsidRDefault="002E7CFC" w:rsidP="007250D6">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753E8D">
        <w:trPr>
          <w:trHeight w:val="510"/>
          <w:jc w:val="center"/>
        </w:trPr>
        <w:tc>
          <w:tcPr>
            <w:tcW w:w="4441" w:type="dxa"/>
            <w:vAlign w:val="center"/>
          </w:tcPr>
          <w:p w:rsidR="009F7806" w:rsidRPr="00ED7A6D" w:rsidRDefault="002E7CFC" w:rsidP="007250D6">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753E8D">
        <w:trPr>
          <w:trHeight w:val="510"/>
          <w:jc w:val="center"/>
        </w:trPr>
        <w:tc>
          <w:tcPr>
            <w:tcW w:w="4441" w:type="dxa"/>
            <w:vAlign w:val="center"/>
          </w:tcPr>
          <w:p w:rsidR="009F7806" w:rsidRPr="00ED7A6D" w:rsidRDefault="009F7806" w:rsidP="007250D6">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753E8D">
        <w:trPr>
          <w:trHeight w:val="510"/>
          <w:jc w:val="center"/>
        </w:trPr>
        <w:tc>
          <w:tcPr>
            <w:tcW w:w="4441" w:type="dxa"/>
            <w:vAlign w:val="center"/>
          </w:tcPr>
          <w:p w:rsidR="009F7806" w:rsidRPr="00ED7A6D" w:rsidRDefault="009F7806" w:rsidP="007250D6">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753E8D">
        <w:trPr>
          <w:trHeight w:val="510"/>
          <w:jc w:val="center"/>
        </w:trPr>
        <w:tc>
          <w:tcPr>
            <w:tcW w:w="4441" w:type="dxa"/>
            <w:vAlign w:val="center"/>
          </w:tcPr>
          <w:p w:rsidR="002E7CFC" w:rsidRPr="00533147" w:rsidRDefault="002E7CFC" w:rsidP="007250D6">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9F7806" w:rsidP="009F7806">
      <w:pPr>
        <w:rPr>
          <w:rtl/>
        </w:rPr>
      </w:pPr>
    </w:p>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631D64" w:rsidRDefault="00631D64" w:rsidP="00631D64">
      <w:pPr>
        <w:spacing w:after="0" w:line="240" w:lineRule="auto"/>
        <w:ind w:left="-755" w:right="-851"/>
        <w:jc w:val="lowKashida"/>
        <w:rPr>
          <w:rFonts w:cs="B Titr"/>
          <w:b/>
          <w:bCs/>
        </w:rPr>
      </w:pPr>
      <w:r>
        <w:rPr>
          <w:rFonts w:cs="B Nazanin" w:hint="cs"/>
          <w:b/>
          <w:bCs/>
          <w:rtl/>
        </w:rPr>
        <w:lastRenderedPageBreak/>
        <w:t xml:space="preserve">به استناد ماده 48 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F54142" w:rsidRPr="00E629E6" w:rsidRDefault="00F54142" w:rsidP="00F54142">
      <w:pPr>
        <w:spacing w:after="0" w:line="240" w:lineRule="auto"/>
        <w:ind w:left="-897" w:right="-851"/>
        <w:jc w:val="both"/>
        <w:rPr>
          <w:rFonts w:ascii="Arial Black" w:hAnsi="Arial Black" w:cs="B Nazanin"/>
          <w:b/>
          <w:bCs/>
          <w:rtl/>
        </w:rPr>
      </w:pPr>
      <w:r w:rsidRPr="002E1A5F">
        <w:rPr>
          <w:rFonts w:ascii="Arial Black" w:hAnsi="Arial Black" w:cs="B Titr" w:hint="cs"/>
          <w:b/>
          <w:bCs/>
          <w:rtl/>
        </w:rPr>
        <w:t>کارفرما :</w:t>
      </w:r>
      <w:r>
        <w:rPr>
          <w:rFonts w:ascii="Arial Black" w:hAnsi="Arial Black" w:cs="B Nazanin" w:hint="cs"/>
          <w:b/>
          <w:bCs/>
          <w:rtl/>
        </w:rPr>
        <w:t xml:space="preserve"> </w:t>
      </w:r>
      <w:r w:rsidRPr="00E629E6">
        <w:rPr>
          <w:rFonts w:ascii="Arial Black" w:hAnsi="Arial Black" w:cs="B Nazanin" w:hint="cs"/>
          <w:b/>
          <w:bCs/>
          <w:rtl/>
        </w:rPr>
        <w:t>مرکز/شبکه</w:t>
      </w:r>
      <w:r>
        <w:rPr>
          <w:rFonts w:ascii="Arial Black" w:hAnsi="Arial Black" w:cs="B Nazanin" w:hint="cs"/>
          <w:b/>
          <w:bCs/>
          <w:rtl/>
        </w:rPr>
        <w:t xml:space="preserve"> </w:t>
      </w:r>
      <w:r w:rsidRPr="00E629E6">
        <w:rPr>
          <w:rFonts w:ascii="Arial Black" w:hAnsi="Arial Black" w:cs="B Nazanin" w:hint="cs"/>
          <w:b/>
          <w:bCs/>
          <w:rtl/>
        </w:rPr>
        <w:t>...............................</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F54142" w:rsidRDefault="00F54142" w:rsidP="00F54142">
      <w:pPr>
        <w:spacing w:after="0" w:line="240" w:lineRule="auto"/>
        <w:ind w:left="-897" w:right="-851"/>
        <w:jc w:val="lowKashida"/>
        <w:rPr>
          <w:rFonts w:ascii="Arial Black" w:hAnsi="Arial Black" w:cs="B Nazanin"/>
          <w:b/>
          <w:bCs/>
          <w:sz w:val="20"/>
          <w:szCs w:val="20"/>
          <w:rtl/>
        </w:rPr>
      </w:pPr>
      <w:r>
        <w:rPr>
          <w:rFonts w:ascii="Arial Black" w:hAnsi="Arial Black" w:cs="B Titr" w:hint="cs"/>
          <w:b/>
          <w:bCs/>
          <w:rtl/>
        </w:rPr>
        <w:t xml:space="preserve">پیمانکار </w:t>
      </w:r>
      <w:r w:rsidRPr="002E1A5F">
        <w:rPr>
          <w:rFonts w:ascii="Arial Black" w:hAnsi="Arial Black" w:cs="B Titr" w:hint="cs"/>
          <w:b/>
          <w:bCs/>
          <w:rtl/>
        </w:rPr>
        <w:t>حقوقی</w:t>
      </w:r>
      <w:r>
        <w:rPr>
          <w:rFonts w:ascii="Arial Black" w:hAnsi="Arial Black" w:cs="B Titr" w:hint="cs"/>
          <w:b/>
          <w:bCs/>
          <w:rtl/>
        </w:rPr>
        <w:t xml:space="preserve"> </w:t>
      </w:r>
      <w:r w:rsidRPr="002E1A5F">
        <w:rPr>
          <w:rFonts w:ascii="Arial Black" w:hAnsi="Arial Black" w:cs="B Titr" w:hint="cs"/>
          <w:b/>
          <w:bCs/>
          <w:rtl/>
        </w:rPr>
        <w:t>:</w:t>
      </w:r>
      <w:r w:rsidRPr="005D31F0">
        <w:rPr>
          <w:rFonts w:ascii="Arial Black" w:hAnsi="Arial Black" w:cs="B Nazanin" w:hint="cs"/>
          <w:b/>
          <w:bCs/>
          <w:sz w:val="20"/>
          <w:szCs w:val="20"/>
          <w:rtl/>
        </w:rPr>
        <w:t xml:space="preserve"> </w:t>
      </w:r>
      <w:r w:rsidRPr="008D20DC">
        <w:rPr>
          <w:rFonts w:ascii="Arial Black" w:hAnsi="Arial Black" w:cs="B Nazanin" w:hint="cs"/>
          <w:b/>
          <w:bCs/>
          <w:rtl/>
        </w:rPr>
        <w:t>شرکت................................. به شماره ثبت ..................... تاریخ ثبت ............................ شناسه ملی شرکت ........................................... شناسه اقتصادی ........................................... به نمایندگی‌</w:t>
      </w:r>
      <w:r w:rsidRPr="008D20DC">
        <w:rPr>
          <w:rFonts w:ascii="Arial Black" w:hAnsi="Arial Black" w:cs="B Nazanin"/>
          <w:b/>
          <w:bCs/>
          <w:rtl/>
        </w:rPr>
        <w:t>آقاي/خانم</w:t>
      </w:r>
      <w:r w:rsidRPr="008D20DC">
        <w:rPr>
          <w:rFonts w:ascii="Arial Black" w:hAnsi="Arial Black" w:cs="B Nazanin" w:hint="cs"/>
          <w:b/>
          <w:bCs/>
          <w:rtl/>
        </w:rPr>
        <w:t>..................................  نام پدر........................... ش.ش................ کد ملی ..................... دارای سمت قانونی.......................</w:t>
      </w:r>
      <w:r w:rsidRPr="008D20DC">
        <w:rPr>
          <w:rFonts w:ascii="Arial Black" w:hAnsi="Arial Black" w:cs="B Nazanin"/>
          <w:b/>
          <w:bCs/>
          <w:rtl/>
        </w:rPr>
        <w:t xml:space="preserve"> كه بر اساس اساسنامه شركت حق امضا</w:t>
      </w:r>
      <w:r w:rsidRPr="008D20DC">
        <w:rPr>
          <w:rFonts w:ascii="Arial Black" w:hAnsi="Arial Black" w:cs="B Nazanin" w:hint="cs"/>
          <w:b/>
          <w:bCs/>
          <w:rtl/>
        </w:rPr>
        <w:t>ی</w:t>
      </w:r>
      <w:r w:rsidRPr="008D20DC">
        <w:rPr>
          <w:rFonts w:ascii="Arial Black" w:hAnsi="Arial Black" w:cs="B Nazanin"/>
          <w:b/>
          <w:bCs/>
          <w:rtl/>
        </w:rPr>
        <w:t xml:space="preserve"> كليه اسناد تعهدآور را دارد </w:t>
      </w:r>
      <w:r w:rsidRPr="008D20DC">
        <w:rPr>
          <w:rFonts w:ascii="Arial Black" w:hAnsi="Arial Black" w:cs="B Nazanin" w:hint="cs"/>
          <w:b/>
          <w:bCs/>
          <w:rtl/>
        </w:rPr>
        <w:t>.</w:t>
      </w:r>
      <w:r w:rsidRPr="005D31F0">
        <w:rPr>
          <w:rFonts w:ascii="Arial Black" w:hAnsi="Arial Black" w:cs="B Nazanin" w:hint="cs"/>
          <w:b/>
          <w:bCs/>
          <w:sz w:val="20"/>
          <w:szCs w:val="20"/>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220618" w:rsidRDefault="00220618" w:rsidP="004C028C">
      <w:pPr>
        <w:spacing w:after="0" w:line="240" w:lineRule="auto"/>
        <w:ind w:left="-897" w:right="-851"/>
        <w:jc w:val="lowKashida"/>
        <w:rPr>
          <w:rFonts w:ascii="Arial Black" w:hAnsi="Arial Black" w:cs="B Nazanin"/>
          <w:b/>
          <w:bCs/>
          <w:spacing w:val="-10"/>
          <w:rtl/>
        </w:rPr>
      </w:pPr>
      <w:r w:rsidRPr="00502505">
        <w:rPr>
          <w:rFonts w:ascii="Arial Black" w:hAnsi="Arial Black" w:cs="B Nazanin" w:hint="cs"/>
          <w:b/>
          <w:bCs/>
          <w:spacing w:val="-10"/>
          <w:rtl/>
        </w:rPr>
        <w:t>1-2) عبارتست از</w:t>
      </w:r>
      <w:r w:rsidRPr="00502505">
        <w:rPr>
          <w:rFonts w:ascii="Arial Black" w:hAnsi="Arial Black" w:cs="B Nazanin"/>
          <w:b/>
          <w:bCs/>
          <w:spacing w:val="-10"/>
          <w:rtl/>
        </w:rPr>
        <w:t xml:space="preserve"> </w:t>
      </w:r>
      <w:r w:rsidR="004C028C">
        <w:rPr>
          <w:rFonts w:ascii="Arial Black" w:hAnsi="Arial Black" w:cs="B Nazanin" w:hint="cs"/>
          <w:b/>
          <w:bCs/>
          <w:spacing w:val="-10"/>
          <w:rtl/>
        </w:rPr>
        <w:t>-----------------------------------------------------------</w:t>
      </w:r>
    </w:p>
    <w:p w:rsidR="00347F26" w:rsidRDefault="004C028C" w:rsidP="00347F26">
      <w:pPr>
        <w:spacing w:after="0" w:line="240" w:lineRule="auto"/>
        <w:ind w:left="-897" w:right="-851"/>
        <w:jc w:val="lowKashida"/>
        <w:rPr>
          <w:rFonts w:cs="B Nazanin"/>
          <w:b/>
          <w:bCs/>
          <w:rtl/>
        </w:rPr>
      </w:pPr>
      <w:r>
        <w:rPr>
          <w:rFonts w:cs="B Titr" w:hint="cs"/>
          <w:b/>
          <w:bCs/>
          <w:rtl/>
        </w:rPr>
        <w:t>ماده 3)حجم قرارداد:</w:t>
      </w:r>
    </w:p>
    <w:p w:rsidR="00347F26" w:rsidRDefault="00347F26" w:rsidP="00347F26">
      <w:pPr>
        <w:spacing w:after="0" w:line="240" w:lineRule="auto"/>
        <w:ind w:left="-897" w:right="-851"/>
        <w:jc w:val="lowKashida"/>
        <w:rPr>
          <w:rFonts w:cs="B Nazanin"/>
          <w:b/>
          <w:bCs/>
          <w:rtl/>
        </w:rPr>
      </w:pPr>
      <w:r w:rsidRPr="000E2DCB">
        <w:rPr>
          <w:rFonts w:cs="B Nazanin" w:hint="cs"/>
          <w:b/>
          <w:bCs/>
          <w:rtl/>
        </w:rPr>
        <w:t xml:space="preserve">میزان حجم کارماهیانه موضوع قرارداد به شرح جدول </w:t>
      </w:r>
      <w:r>
        <w:rPr>
          <w:rFonts w:cs="B Nazanin" w:hint="cs"/>
          <w:b/>
          <w:bCs/>
          <w:rtl/>
        </w:rPr>
        <w:t xml:space="preserve">زیر </w:t>
      </w:r>
      <w:r w:rsidRPr="000E2DCB">
        <w:rPr>
          <w:rFonts w:cs="B Nazanin" w:hint="cs"/>
          <w:b/>
          <w:bCs/>
          <w:rtl/>
        </w:rPr>
        <w:t>می باشد.</w:t>
      </w:r>
    </w:p>
    <w:tbl>
      <w:tblPr>
        <w:bidiVisual/>
        <w:tblW w:w="957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300"/>
        <w:gridCol w:w="1496"/>
        <w:gridCol w:w="1417"/>
        <w:gridCol w:w="2752"/>
      </w:tblGrid>
      <w:tr w:rsidR="00347F26" w:rsidRPr="000E2DCB" w:rsidTr="00347F26">
        <w:trPr>
          <w:trHeight w:val="154"/>
        </w:trPr>
        <w:tc>
          <w:tcPr>
            <w:tcW w:w="608" w:type="dxa"/>
            <w:shd w:val="clear" w:color="auto" w:fill="D9D9D9"/>
            <w:vAlign w:val="center"/>
          </w:tcPr>
          <w:p w:rsidR="00347F26" w:rsidRPr="000E2DCB" w:rsidRDefault="00347F26" w:rsidP="00347F26">
            <w:pPr>
              <w:spacing w:after="0"/>
              <w:jc w:val="center"/>
              <w:rPr>
                <w:rFonts w:cs="B Titr"/>
                <w:b/>
                <w:bCs/>
                <w:sz w:val="16"/>
                <w:szCs w:val="16"/>
                <w:rtl/>
              </w:rPr>
            </w:pPr>
            <w:r w:rsidRPr="000E2DCB">
              <w:rPr>
                <w:rFonts w:cs="B Titr" w:hint="cs"/>
                <w:b/>
                <w:bCs/>
                <w:sz w:val="16"/>
                <w:szCs w:val="16"/>
                <w:rtl/>
              </w:rPr>
              <w:t>ردیف</w:t>
            </w:r>
          </w:p>
        </w:tc>
        <w:tc>
          <w:tcPr>
            <w:tcW w:w="3300" w:type="dxa"/>
            <w:shd w:val="clear" w:color="auto" w:fill="D9D9D9"/>
            <w:vAlign w:val="center"/>
          </w:tcPr>
          <w:p w:rsidR="00347F26" w:rsidRPr="000E2DCB" w:rsidRDefault="00347F26" w:rsidP="00347F26">
            <w:pPr>
              <w:spacing w:after="0"/>
              <w:jc w:val="center"/>
              <w:rPr>
                <w:rFonts w:cs="B Titr"/>
                <w:b/>
                <w:bCs/>
                <w:sz w:val="16"/>
                <w:szCs w:val="16"/>
                <w:rtl/>
              </w:rPr>
            </w:pPr>
            <w:r w:rsidRPr="000E2DCB">
              <w:rPr>
                <w:rFonts w:cs="B Titr" w:hint="cs"/>
                <w:b/>
                <w:bCs/>
                <w:sz w:val="16"/>
                <w:szCs w:val="16"/>
                <w:rtl/>
              </w:rPr>
              <w:t>شرح فعالیت</w:t>
            </w:r>
          </w:p>
        </w:tc>
        <w:tc>
          <w:tcPr>
            <w:tcW w:w="1496" w:type="dxa"/>
            <w:shd w:val="clear" w:color="auto" w:fill="D9D9D9"/>
            <w:vAlign w:val="center"/>
          </w:tcPr>
          <w:p w:rsidR="00347F26" w:rsidRPr="000E2DCB" w:rsidRDefault="00347F26" w:rsidP="00347F26">
            <w:pPr>
              <w:spacing w:after="0"/>
              <w:jc w:val="center"/>
              <w:rPr>
                <w:rFonts w:cs="B Titr"/>
                <w:b/>
                <w:bCs/>
                <w:sz w:val="16"/>
                <w:szCs w:val="16"/>
                <w:rtl/>
              </w:rPr>
            </w:pPr>
            <w:r w:rsidRPr="000E2DCB">
              <w:rPr>
                <w:rFonts w:cs="B Titr" w:hint="cs"/>
                <w:b/>
                <w:bCs/>
                <w:sz w:val="16"/>
                <w:szCs w:val="16"/>
                <w:rtl/>
              </w:rPr>
              <w:t xml:space="preserve">تعداد </w:t>
            </w:r>
            <w:r w:rsidRPr="000E2DCB">
              <w:rPr>
                <w:rFonts w:cs="B Titr"/>
                <w:b/>
                <w:bCs/>
                <w:sz w:val="16"/>
                <w:szCs w:val="16"/>
                <w:rtl/>
              </w:rPr>
              <w:br/>
            </w:r>
            <w:r w:rsidRPr="000E2DCB">
              <w:rPr>
                <w:rFonts w:cs="B Titr" w:hint="cs"/>
                <w:b/>
                <w:bCs/>
                <w:sz w:val="16"/>
                <w:szCs w:val="16"/>
                <w:rtl/>
              </w:rPr>
              <w:t xml:space="preserve">(به طور تقریبی- </w:t>
            </w:r>
            <w:r>
              <w:rPr>
                <w:rFonts w:cs="B Titr" w:hint="cs"/>
                <w:b/>
                <w:bCs/>
                <w:sz w:val="16"/>
                <w:szCs w:val="16"/>
                <w:rtl/>
              </w:rPr>
              <w:t>سالیانه</w:t>
            </w:r>
            <w:r w:rsidRPr="000E2DCB">
              <w:rPr>
                <w:rFonts w:cs="B Titr" w:hint="cs"/>
                <w:b/>
                <w:bCs/>
                <w:sz w:val="16"/>
                <w:szCs w:val="16"/>
                <w:rtl/>
              </w:rPr>
              <w:t xml:space="preserve"> )</w:t>
            </w:r>
          </w:p>
        </w:tc>
        <w:tc>
          <w:tcPr>
            <w:tcW w:w="1417" w:type="dxa"/>
            <w:shd w:val="clear" w:color="auto" w:fill="D9D9D9"/>
            <w:vAlign w:val="center"/>
          </w:tcPr>
          <w:p w:rsidR="00347F26" w:rsidRPr="000E2DCB" w:rsidRDefault="00347F26" w:rsidP="00347F26">
            <w:pPr>
              <w:spacing w:after="0"/>
              <w:jc w:val="center"/>
              <w:rPr>
                <w:rFonts w:cs="B Titr"/>
                <w:b/>
                <w:bCs/>
                <w:sz w:val="16"/>
                <w:szCs w:val="16"/>
                <w:rtl/>
              </w:rPr>
            </w:pPr>
            <w:r w:rsidRPr="000E2DCB">
              <w:rPr>
                <w:rFonts w:cs="B Titr" w:hint="cs"/>
                <w:b/>
                <w:bCs/>
                <w:sz w:val="16"/>
                <w:szCs w:val="16"/>
                <w:rtl/>
              </w:rPr>
              <w:t xml:space="preserve">مبلغ به ریال </w:t>
            </w:r>
          </w:p>
          <w:p w:rsidR="00347F26" w:rsidRPr="000E2DCB" w:rsidRDefault="00347F26" w:rsidP="00347F26">
            <w:pPr>
              <w:spacing w:after="0"/>
              <w:jc w:val="center"/>
              <w:rPr>
                <w:rFonts w:cs="B Titr"/>
                <w:b/>
                <w:bCs/>
                <w:sz w:val="16"/>
                <w:szCs w:val="16"/>
                <w:rtl/>
              </w:rPr>
            </w:pPr>
            <w:r w:rsidRPr="000E2DCB">
              <w:rPr>
                <w:rFonts w:cs="B Titr" w:hint="cs"/>
                <w:b/>
                <w:bCs/>
                <w:sz w:val="16"/>
                <w:szCs w:val="16"/>
                <w:rtl/>
              </w:rPr>
              <w:t>(برای هر عدد )</w:t>
            </w:r>
          </w:p>
        </w:tc>
        <w:tc>
          <w:tcPr>
            <w:tcW w:w="2752" w:type="dxa"/>
            <w:shd w:val="clear" w:color="auto" w:fill="D9D9D9"/>
            <w:vAlign w:val="center"/>
          </w:tcPr>
          <w:p w:rsidR="00347F26" w:rsidRPr="000E2DCB" w:rsidRDefault="00347F26" w:rsidP="00347F26">
            <w:pPr>
              <w:spacing w:after="0"/>
              <w:jc w:val="center"/>
              <w:rPr>
                <w:rFonts w:cs="B Titr"/>
                <w:b/>
                <w:bCs/>
                <w:sz w:val="16"/>
                <w:szCs w:val="16"/>
                <w:rtl/>
              </w:rPr>
            </w:pPr>
            <w:r w:rsidRPr="000E2DCB">
              <w:rPr>
                <w:rFonts w:cs="B Titr" w:hint="cs"/>
                <w:b/>
                <w:bCs/>
                <w:sz w:val="16"/>
                <w:szCs w:val="16"/>
                <w:rtl/>
              </w:rPr>
              <w:t xml:space="preserve">جمع مبلغ به ریال </w:t>
            </w:r>
          </w:p>
        </w:tc>
      </w:tr>
      <w:tr w:rsidR="007C791F" w:rsidRPr="000E2DCB" w:rsidTr="007C791F">
        <w:trPr>
          <w:trHeight w:val="795"/>
        </w:trPr>
        <w:tc>
          <w:tcPr>
            <w:tcW w:w="608" w:type="dxa"/>
            <w:vAlign w:val="center"/>
          </w:tcPr>
          <w:p w:rsidR="007C791F" w:rsidRPr="000E2DCB" w:rsidRDefault="007C791F" w:rsidP="007C791F">
            <w:pPr>
              <w:spacing w:after="0" w:line="600" w:lineRule="exact"/>
              <w:jc w:val="center"/>
              <w:rPr>
                <w:rFonts w:cs="B Zar"/>
                <w:rtl/>
              </w:rPr>
            </w:pPr>
            <w:r>
              <w:rPr>
                <w:rFonts w:cs="B Zar"/>
              </w:rPr>
              <w:t>1</w:t>
            </w:r>
          </w:p>
        </w:tc>
        <w:tc>
          <w:tcPr>
            <w:tcW w:w="3300" w:type="dxa"/>
            <w:vAlign w:val="center"/>
          </w:tcPr>
          <w:p w:rsidR="007C791F" w:rsidRPr="007C791F" w:rsidRDefault="007C791F" w:rsidP="007C791F">
            <w:pPr>
              <w:spacing w:after="0"/>
              <w:jc w:val="center"/>
              <w:rPr>
                <w:rFonts w:cs="B Zar"/>
                <w:highlight w:val="green"/>
                <w:rtl/>
              </w:rPr>
            </w:pPr>
            <w:r w:rsidRPr="007C791F">
              <w:rPr>
                <w:rFonts w:cs="B Zar" w:hint="cs"/>
                <w:highlight w:val="green"/>
                <w:rtl/>
              </w:rPr>
              <w:t>بازيابي پوشه ، سورت و پاكسازي پرونده هاي بستري از سال ------ لغایت ------</w:t>
            </w:r>
          </w:p>
        </w:tc>
        <w:tc>
          <w:tcPr>
            <w:tcW w:w="1496" w:type="dxa"/>
            <w:vAlign w:val="center"/>
          </w:tcPr>
          <w:p w:rsidR="007C791F" w:rsidRPr="007C791F" w:rsidRDefault="007C791F" w:rsidP="007C791F">
            <w:pPr>
              <w:spacing w:after="0"/>
              <w:jc w:val="center"/>
              <w:rPr>
                <w:rFonts w:cs="B Zar"/>
                <w:highlight w:val="green"/>
                <w:rtl/>
              </w:rPr>
            </w:pPr>
            <w:r w:rsidRPr="007C791F">
              <w:rPr>
                <w:rFonts w:cs="B Zar" w:hint="cs"/>
                <w:highlight w:val="green"/>
                <w:rtl/>
              </w:rPr>
              <w:t>--- پرونده</w:t>
            </w:r>
          </w:p>
        </w:tc>
        <w:tc>
          <w:tcPr>
            <w:tcW w:w="1417" w:type="dxa"/>
            <w:vAlign w:val="center"/>
          </w:tcPr>
          <w:p w:rsidR="007C791F" w:rsidRPr="000E2DCB" w:rsidRDefault="007C791F" w:rsidP="007C791F">
            <w:pPr>
              <w:spacing w:after="0"/>
              <w:jc w:val="center"/>
              <w:rPr>
                <w:rFonts w:cs="B Zar"/>
                <w:rtl/>
              </w:rPr>
            </w:pPr>
          </w:p>
        </w:tc>
        <w:tc>
          <w:tcPr>
            <w:tcW w:w="2752" w:type="dxa"/>
            <w:vAlign w:val="center"/>
          </w:tcPr>
          <w:p w:rsidR="007C791F" w:rsidRPr="000E2DCB" w:rsidRDefault="007C791F" w:rsidP="007C791F">
            <w:pPr>
              <w:spacing w:after="0"/>
              <w:jc w:val="center"/>
              <w:rPr>
                <w:rFonts w:cs="B Zar"/>
                <w:rtl/>
              </w:rPr>
            </w:pPr>
          </w:p>
        </w:tc>
      </w:tr>
      <w:tr w:rsidR="007C791F" w:rsidRPr="000E2DCB" w:rsidTr="00347F26">
        <w:trPr>
          <w:trHeight w:val="154"/>
        </w:trPr>
        <w:tc>
          <w:tcPr>
            <w:tcW w:w="608" w:type="dxa"/>
            <w:vAlign w:val="center"/>
          </w:tcPr>
          <w:p w:rsidR="007C791F" w:rsidRPr="000E2DCB" w:rsidRDefault="007C791F" w:rsidP="007C791F">
            <w:pPr>
              <w:spacing w:after="0" w:line="600" w:lineRule="exact"/>
              <w:jc w:val="center"/>
              <w:rPr>
                <w:rFonts w:cs="B Zar"/>
                <w:rtl/>
              </w:rPr>
            </w:pPr>
            <w:r>
              <w:rPr>
                <w:rFonts w:cs="B Zar"/>
              </w:rPr>
              <w:t>2</w:t>
            </w:r>
          </w:p>
        </w:tc>
        <w:tc>
          <w:tcPr>
            <w:tcW w:w="3300" w:type="dxa"/>
            <w:vAlign w:val="center"/>
          </w:tcPr>
          <w:p w:rsidR="007C791F" w:rsidRPr="007C791F" w:rsidRDefault="007C791F" w:rsidP="007C791F">
            <w:pPr>
              <w:spacing w:after="0"/>
              <w:jc w:val="center"/>
              <w:rPr>
                <w:rFonts w:cs="B Zar"/>
                <w:highlight w:val="green"/>
                <w:rtl/>
              </w:rPr>
            </w:pPr>
            <w:r w:rsidRPr="007C791F">
              <w:rPr>
                <w:rFonts w:cs="B Zar" w:hint="cs"/>
                <w:highlight w:val="green"/>
                <w:rtl/>
              </w:rPr>
              <w:t>اسكن اوراق پرونده هاي بستري  از سال ------ لغایت ------ (ميانگين -- صفحه)</w:t>
            </w:r>
          </w:p>
        </w:tc>
        <w:tc>
          <w:tcPr>
            <w:tcW w:w="1496" w:type="dxa"/>
            <w:vAlign w:val="center"/>
          </w:tcPr>
          <w:p w:rsidR="007C791F" w:rsidRPr="007C791F" w:rsidRDefault="007C791F" w:rsidP="007C791F">
            <w:pPr>
              <w:spacing w:after="0"/>
              <w:jc w:val="center"/>
              <w:rPr>
                <w:rFonts w:cs="B Zar"/>
                <w:highlight w:val="green"/>
                <w:rtl/>
              </w:rPr>
            </w:pPr>
            <w:r w:rsidRPr="007C791F">
              <w:rPr>
                <w:rFonts w:cs="B Zar" w:hint="cs"/>
                <w:highlight w:val="green"/>
                <w:rtl/>
              </w:rPr>
              <w:t>---- صفحه</w:t>
            </w:r>
          </w:p>
        </w:tc>
        <w:tc>
          <w:tcPr>
            <w:tcW w:w="1417" w:type="dxa"/>
            <w:vAlign w:val="center"/>
          </w:tcPr>
          <w:p w:rsidR="007C791F" w:rsidRPr="000E2DCB" w:rsidRDefault="007C791F" w:rsidP="007C791F">
            <w:pPr>
              <w:spacing w:after="0"/>
              <w:jc w:val="center"/>
              <w:rPr>
                <w:rFonts w:cs="B Zar"/>
                <w:rtl/>
              </w:rPr>
            </w:pPr>
          </w:p>
        </w:tc>
        <w:tc>
          <w:tcPr>
            <w:tcW w:w="2752" w:type="dxa"/>
            <w:vAlign w:val="center"/>
          </w:tcPr>
          <w:p w:rsidR="007C791F" w:rsidRPr="000E2DCB" w:rsidRDefault="007C791F" w:rsidP="007C791F">
            <w:pPr>
              <w:spacing w:after="0"/>
              <w:jc w:val="center"/>
              <w:rPr>
                <w:rFonts w:cs="B Zar"/>
                <w:rtl/>
              </w:rPr>
            </w:pPr>
          </w:p>
        </w:tc>
      </w:tr>
      <w:tr w:rsidR="007C791F" w:rsidRPr="000E2DCB" w:rsidTr="00347F26">
        <w:trPr>
          <w:trHeight w:val="154"/>
        </w:trPr>
        <w:tc>
          <w:tcPr>
            <w:tcW w:w="608" w:type="dxa"/>
            <w:vAlign w:val="center"/>
          </w:tcPr>
          <w:p w:rsidR="007C791F" w:rsidRPr="007C791F" w:rsidRDefault="007C791F" w:rsidP="007C791F">
            <w:pPr>
              <w:spacing w:after="0" w:line="600" w:lineRule="exact"/>
              <w:jc w:val="center"/>
              <w:rPr>
                <w:rFonts w:cs="B Zar"/>
                <w:rtl/>
              </w:rPr>
            </w:pPr>
            <w:r w:rsidRPr="007C791F">
              <w:rPr>
                <w:rFonts w:cs="B Zar"/>
              </w:rPr>
              <w:t>3</w:t>
            </w:r>
          </w:p>
        </w:tc>
        <w:tc>
          <w:tcPr>
            <w:tcW w:w="3300" w:type="dxa"/>
            <w:vAlign w:val="center"/>
          </w:tcPr>
          <w:p w:rsidR="007C791F" w:rsidRPr="007C791F" w:rsidRDefault="007C791F" w:rsidP="007C791F">
            <w:pPr>
              <w:spacing w:after="0"/>
              <w:jc w:val="center"/>
              <w:rPr>
                <w:rFonts w:cs="B Zar"/>
                <w:highlight w:val="yellow"/>
                <w:rtl/>
              </w:rPr>
            </w:pPr>
            <w:r w:rsidRPr="007C791F">
              <w:rPr>
                <w:rFonts w:cs="B Zar" w:hint="cs"/>
                <w:highlight w:val="yellow"/>
                <w:rtl/>
              </w:rPr>
              <w:t>سورت و پاكسازي پرونده هاي اورژانس از سال ------ لغایت ------</w:t>
            </w:r>
          </w:p>
        </w:tc>
        <w:tc>
          <w:tcPr>
            <w:tcW w:w="1496" w:type="dxa"/>
            <w:vAlign w:val="center"/>
          </w:tcPr>
          <w:p w:rsidR="007C791F" w:rsidRPr="007C791F" w:rsidRDefault="007C791F" w:rsidP="007C791F">
            <w:pPr>
              <w:spacing w:after="0"/>
              <w:jc w:val="center"/>
              <w:rPr>
                <w:rFonts w:cs="B Zar"/>
                <w:highlight w:val="yellow"/>
                <w:rtl/>
              </w:rPr>
            </w:pPr>
            <w:r w:rsidRPr="007C791F">
              <w:rPr>
                <w:rFonts w:cs="B Zar" w:hint="cs"/>
                <w:highlight w:val="yellow"/>
                <w:rtl/>
              </w:rPr>
              <w:t>---- پرونده</w:t>
            </w:r>
          </w:p>
        </w:tc>
        <w:tc>
          <w:tcPr>
            <w:tcW w:w="1417" w:type="dxa"/>
            <w:vAlign w:val="center"/>
          </w:tcPr>
          <w:p w:rsidR="007C791F" w:rsidRPr="000E2DCB" w:rsidRDefault="007C791F" w:rsidP="007C791F">
            <w:pPr>
              <w:spacing w:after="0"/>
              <w:jc w:val="center"/>
              <w:rPr>
                <w:rFonts w:cs="B Zar"/>
                <w:rtl/>
              </w:rPr>
            </w:pPr>
          </w:p>
        </w:tc>
        <w:tc>
          <w:tcPr>
            <w:tcW w:w="2752" w:type="dxa"/>
            <w:vAlign w:val="center"/>
          </w:tcPr>
          <w:p w:rsidR="007C791F" w:rsidRPr="000E2DCB" w:rsidRDefault="007C791F" w:rsidP="007C791F">
            <w:pPr>
              <w:spacing w:after="0"/>
              <w:jc w:val="center"/>
              <w:rPr>
                <w:rFonts w:cs="B Zar"/>
                <w:rtl/>
              </w:rPr>
            </w:pPr>
          </w:p>
        </w:tc>
      </w:tr>
      <w:tr w:rsidR="007C791F" w:rsidRPr="000E2DCB" w:rsidTr="00347F26">
        <w:trPr>
          <w:trHeight w:val="154"/>
        </w:trPr>
        <w:tc>
          <w:tcPr>
            <w:tcW w:w="608" w:type="dxa"/>
            <w:vAlign w:val="center"/>
          </w:tcPr>
          <w:p w:rsidR="007C791F" w:rsidRPr="007C791F" w:rsidRDefault="007C791F" w:rsidP="007C791F">
            <w:pPr>
              <w:spacing w:after="0" w:line="600" w:lineRule="exact"/>
              <w:jc w:val="center"/>
              <w:rPr>
                <w:rFonts w:cs="B Zar"/>
                <w:rtl/>
              </w:rPr>
            </w:pPr>
            <w:r w:rsidRPr="007C791F">
              <w:rPr>
                <w:rFonts w:cs="B Zar"/>
              </w:rPr>
              <w:t>4</w:t>
            </w:r>
          </w:p>
        </w:tc>
        <w:tc>
          <w:tcPr>
            <w:tcW w:w="3300" w:type="dxa"/>
            <w:vAlign w:val="center"/>
          </w:tcPr>
          <w:p w:rsidR="007C791F" w:rsidRPr="007C791F" w:rsidRDefault="007C791F" w:rsidP="007C791F">
            <w:pPr>
              <w:spacing w:after="0"/>
              <w:jc w:val="center"/>
              <w:rPr>
                <w:rFonts w:cs="B Zar"/>
                <w:highlight w:val="yellow"/>
                <w:rtl/>
              </w:rPr>
            </w:pPr>
            <w:r w:rsidRPr="007C791F">
              <w:rPr>
                <w:rFonts w:cs="B Zar" w:hint="cs"/>
                <w:highlight w:val="yellow"/>
                <w:rtl/>
              </w:rPr>
              <w:t>اسكن اوراق پرونده هاي اورژانس از سال ------ لغایت ------ (ميانگين --صفحه)</w:t>
            </w:r>
          </w:p>
        </w:tc>
        <w:tc>
          <w:tcPr>
            <w:tcW w:w="1496" w:type="dxa"/>
            <w:vAlign w:val="center"/>
          </w:tcPr>
          <w:p w:rsidR="007C791F" w:rsidRPr="007C791F" w:rsidRDefault="007C791F" w:rsidP="007C791F">
            <w:pPr>
              <w:spacing w:after="0"/>
              <w:jc w:val="center"/>
              <w:rPr>
                <w:rFonts w:cs="B Zar"/>
                <w:highlight w:val="yellow"/>
                <w:rtl/>
              </w:rPr>
            </w:pPr>
            <w:r w:rsidRPr="007C791F">
              <w:rPr>
                <w:rFonts w:cs="B Zar" w:hint="cs"/>
                <w:highlight w:val="yellow"/>
                <w:rtl/>
              </w:rPr>
              <w:t>----- صفحه</w:t>
            </w:r>
          </w:p>
        </w:tc>
        <w:tc>
          <w:tcPr>
            <w:tcW w:w="1417" w:type="dxa"/>
            <w:vAlign w:val="center"/>
          </w:tcPr>
          <w:p w:rsidR="007C791F" w:rsidRPr="000E2DCB" w:rsidRDefault="007C791F" w:rsidP="007C791F">
            <w:pPr>
              <w:spacing w:after="0"/>
              <w:jc w:val="center"/>
              <w:rPr>
                <w:rFonts w:cs="B Zar"/>
                <w:rtl/>
              </w:rPr>
            </w:pPr>
          </w:p>
        </w:tc>
        <w:tc>
          <w:tcPr>
            <w:tcW w:w="2752" w:type="dxa"/>
            <w:vAlign w:val="center"/>
          </w:tcPr>
          <w:p w:rsidR="007C791F" w:rsidRPr="000E2DCB" w:rsidRDefault="007C791F" w:rsidP="007C791F">
            <w:pPr>
              <w:spacing w:after="0"/>
              <w:jc w:val="center"/>
              <w:rPr>
                <w:rFonts w:cs="B Zar"/>
                <w:highlight w:val="yellow"/>
                <w:rtl/>
              </w:rPr>
            </w:pPr>
          </w:p>
        </w:tc>
      </w:tr>
      <w:tr w:rsidR="00347F26" w:rsidRPr="000E2DCB" w:rsidTr="00347F26">
        <w:trPr>
          <w:trHeight w:val="560"/>
        </w:trPr>
        <w:tc>
          <w:tcPr>
            <w:tcW w:w="9573" w:type="dxa"/>
            <w:gridSpan w:val="5"/>
            <w:shd w:val="clear" w:color="auto" w:fill="D9D9D9"/>
            <w:vAlign w:val="center"/>
          </w:tcPr>
          <w:p w:rsidR="00347F26" w:rsidRPr="000E2DCB" w:rsidRDefault="00347F26" w:rsidP="00347F26">
            <w:pPr>
              <w:rPr>
                <w:rFonts w:cs="B Zar"/>
                <w:rtl/>
              </w:rPr>
            </w:pPr>
            <w:r w:rsidRPr="000E2DCB">
              <w:rPr>
                <w:rFonts w:cs="B Zar" w:hint="cs"/>
                <w:rtl/>
              </w:rPr>
              <w:t>جمع کل به عدد( ریال )</w:t>
            </w:r>
          </w:p>
        </w:tc>
      </w:tr>
      <w:tr w:rsidR="00347F26" w:rsidRPr="000E2DCB" w:rsidTr="00347F26">
        <w:trPr>
          <w:trHeight w:val="560"/>
        </w:trPr>
        <w:tc>
          <w:tcPr>
            <w:tcW w:w="9573" w:type="dxa"/>
            <w:gridSpan w:val="5"/>
            <w:shd w:val="clear" w:color="auto" w:fill="D9D9D9"/>
            <w:vAlign w:val="center"/>
          </w:tcPr>
          <w:p w:rsidR="00347F26" w:rsidRPr="000E2DCB" w:rsidRDefault="00347F26" w:rsidP="00347F26">
            <w:pPr>
              <w:rPr>
                <w:rFonts w:cs="B Zar"/>
                <w:rtl/>
              </w:rPr>
            </w:pPr>
            <w:r w:rsidRPr="000E2DCB">
              <w:rPr>
                <w:rFonts w:cs="B Zar" w:hint="cs"/>
                <w:rtl/>
              </w:rPr>
              <w:t>جمع کل به حروف ( ریال ):</w:t>
            </w:r>
          </w:p>
        </w:tc>
      </w:tr>
    </w:tbl>
    <w:p w:rsidR="00347F26" w:rsidRDefault="00347F26" w:rsidP="00347F26">
      <w:pPr>
        <w:spacing w:after="0" w:line="240" w:lineRule="auto"/>
        <w:ind w:left="-897" w:right="-851"/>
        <w:jc w:val="lowKashida"/>
        <w:rPr>
          <w:rFonts w:cs="B Nazanin"/>
          <w:b/>
          <w:bCs/>
          <w:rtl/>
        </w:rPr>
      </w:pPr>
    </w:p>
    <w:p w:rsidR="007C791F" w:rsidRPr="000E2DCB" w:rsidRDefault="007C791F" w:rsidP="00347F26">
      <w:pPr>
        <w:spacing w:after="0" w:line="240" w:lineRule="auto"/>
        <w:ind w:left="-897" w:right="-851"/>
        <w:jc w:val="lowKashida"/>
        <w:rPr>
          <w:rFonts w:cs="B Nazanin"/>
          <w:b/>
          <w:bCs/>
          <w:rtl/>
        </w:rPr>
      </w:pPr>
    </w:p>
    <w:p w:rsidR="00BF0AD9" w:rsidRDefault="00BF0AD9" w:rsidP="00BF0AD9">
      <w:pPr>
        <w:spacing w:after="0" w:line="240" w:lineRule="auto"/>
        <w:ind w:left="-897" w:right="-851"/>
        <w:jc w:val="lowKashida"/>
        <w:rPr>
          <w:rFonts w:cs="B Titr"/>
          <w:b/>
          <w:bCs/>
        </w:rPr>
      </w:pPr>
      <w:r>
        <w:rPr>
          <w:rFonts w:cs="B Titr" w:hint="cs"/>
          <w:b/>
          <w:bCs/>
          <w:rtl/>
        </w:rPr>
        <w:t xml:space="preserve">ماده 4) مبلغ و نحوه پرداخت قرارداد: </w:t>
      </w:r>
    </w:p>
    <w:p w:rsidR="009D0C4B" w:rsidRPr="00823F45" w:rsidRDefault="009D0C4B" w:rsidP="00347F26">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مبلغ کل ساليانه قرارداد حداکثر تا به عدد.........................................ريال به حروف ....................................................................... ريال مي باشد . </w:t>
      </w:r>
    </w:p>
    <w:p w:rsidR="009D0C4B" w:rsidRPr="00F54142" w:rsidRDefault="009D0C4B" w:rsidP="009D0C4B">
      <w:pPr>
        <w:spacing w:after="0" w:line="240" w:lineRule="auto"/>
        <w:ind w:left="-897" w:right="-851"/>
        <w:jc w:val="lowKashida"/>
        <w:rPr>
          <w:rFonts w:cs="B Nazanin"/>
          <w:b/>
          <w:bCs/>
          <w:color w:val="000000" w:themeColor="text1"/>
          <w:rtl/>
        </w:rPr>
      </w:pPr>
      <w:r w:rsidRPr="00F54142">
        <w:rPr>
          <w:rFonts w:cs="B Nazanin" w:hint="cs"/>
          <w:b/>
          <w:bCs/>
          <w:color w:val="000000" w:themeColor="text1"/>
          <w:rtl/>
        </w:rPr>
        <w:t xml:space="preserve">2-4) حق الزحمه پیمانکار </w:t>
      </w:r>
      <w:r w:rsidR="00347F26" w:rsidRPr="00F54142">
        <w:rPr>
          <w:rFonts w:cs="B Nazanin" w:hint="cs"/>
          <w:b/>
          <w:bCs/>
          <w:color w:val="000000" w:themeColor="text1"/>
          <w:rtl/>
        </w:rPr>
        <w:t xml:space="preserve">در پایان هر ماه ، </w:t>
      </w:r>
      <w:r w:rsidRPr="00F54142">
        <w:rPr>
          <w:rFonts w:cs="B Nazanin" w:hint="cs"/>
          <w:b/>
          <w:bCs/>
          <w:color w:val="000000" w:themeColor="text1"/>
          <w:rtl/>
        </w:rPr>
        <w:t>پس از ارایه مقادير انجام كار از طرف پیمانکار و تاييد آن توسط ناظرين کارفرما پس از تامین اعتبار قابل پرداخت خواهد بود.</w:t>
      </w:r>
    </w:p>
    <w:p w:rsidR="009D0C4B" w:rsidRDefault="009D0C4B" w:rsidP="009D0C4B">
      <w:pPr>
        <w:spacing w:after="0" w:line="240" w:lineRule="auto"/>
        <w:ind w:left="-897" w:right="-851"/>
        <w:jc w:val="lowKashida"/>
        <w:rPr>
          <w:rFonts w:cs="B Nazanin"/>
          <w:b/>
          <w:bCs/>
          <w:rtl/>
        </w:rPr>
      </w:pPr>
      <w:r>
        <w:rPr>
          <w:rFonts w:cs="B Nazanin" w:hint="cs"/>
          <w:b/>
          <w:bCs/>
          <w:rtl/>
        </w:rPr>
        <w:lastRenderedPageBreak/>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ارایه لیست های حضور و غیاب ، پرداخت حق بيمه ، ماليات </w:t>
      </w:r>
      <w:r>
        <w:rPr>
          <w:rFonts w:cs="B Nazanin" w:hint="cs"/>
          <w:b/>
          <w:bCs/>
          <w:rtl/>
        </w:rPr>
        <w:t>و</w:t>
      </w:r>
      <w:r w:rsidRPr="00820A8B">
        <w:rPr>
          <w:rFonts w:cs="B Nazanin" w:hint="cs"/>
          <w:b/>
          <w:bCs/>
          <w:rtl/>
        </w:rPr>
        <w:t xml:space="preserve"> کلیه کسور قانونی و ارایه ليست </w:t>
      </w:r>
      <w:r>
        <w:rPr>
          <w:rFonts w:cs="B Nazanin" w:hint="cs"/>
          <w:b/>
          <w:bCs/>
          <w:rtl/>
        </w:rPr>
        <w:t xml:space="preserve">پرداخت </w:t>
      </w:r>
      <w:r w:rsidRPr="00820A8B">
        <w:rPr>
          <w:rFonts w:cs="B Nazanin" w:hint="cs"/>
          <w:b/>
          <w:bCs/>
          <w:rtl/>
        </w:rPr>
        <w:t xml:space="preserve">حقوق و مزایای كاركنان و ناظر </w:t>
      </w:r>
      <w:r>
        <w:rPr>
          <w:rFonts w:cs="B Nazanin" w:hint="cs"/>
          <w:b/>
          <w:bCs/>
          <w:rtl/>
        </w:rPr>
        <w:t>پیمانکار</w:t>
      </w:r>
      <w:r w:rsidRPr="00820A8B">
        <w:rPr>
          <w:rFonts w:cs="B Nazanin" w:hint="cs"/>
          <w:b/>
          <w:bCs/>
          <w:rtl/>
        </w:rPr>
        <w:t xml:space="preserve">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قانون کار خواهد بود </w:t>
      </w:r>
      <w:r>
        <w:rPr>
          <w:rFonts w:cs="B Nazanin" w:hint="cs"/>
          <w:b/>
          <w:bCs/>
          <w:rtl/>
        </w:rPr>
        <w:t>.</w:t>
      </w:r>
    </w:p>
    <w:p w:rsidR="009D0C4B" w:rsidRDefault="009D0C4B" w:rsidP="009D0C4B">
      <w:pPr>
        <w:spacing w:after="0" w:line="240" w:lineRule="auto"/>
        <w:ind w:left="-897" w:right="-851"/>
        <w:jc w:val="lowKashida"/>
        <w:rPr>
          <w:b/>
          <w:bCs/>
          <w:rtl/>
        </w:rPr>
      </w:pPr>
      <w:r w:rsidRPr="00820A8B">
        <w:rPr>
          <w:rFonts w:cs="B Nazanin" w:hint="cs"/>
          <w:b/>
          <w:bCs/>
          <w:rtl/>
        </w:rPr>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9D0C4B" w:rsidRPr="00820A8B" w:rsidRDefault="009D0C4B" w:rsidP="009D0C4B">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9D0C4B" w:rsidRDefault="009D0C4B" w:rsidP="009D0C4B">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9D0C4B" w:rsidRDefault="009D0C4B" w:rsidP="009D0C4B">
      <w:pPr>
        <w:spacing w:after="0" w:line="240" w:lineRule="auto"/>
        <w:ind w:left="-897" w:right="-851"/>
        <w:jc w:val="lowKashida"/>
        <w:rPr>
          <w:rFonts w:cs="B Nazanin"/>
          <w:b/>
          <w:bCs/>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BF0AD9" w:rsidRDefault="00BF0AD9" w:rsidP="00BF0AD9">
      <w:pPr>
        <w:spacing w:after="0" w:line="240" w:lineRule="auto"/>
        <w:ind w:left="-897"/>
        <w:jc w:val="lowKashida"/>
        <w:rPr>
          <w:rFonts w:cs="B Titr"/>
          <w:b/>
          <w:bCs/>
        </w:rPr>
      </w:pPr>
      <w:r>
        <w:rPr>
          <w:rFonts w:cs="B Titr" w:hint="cs"/>
          <w:b/>
          <w:bCs/>
          <w:rtl/>
        </w:rPr>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6E198C" w:rsidRDefault="006E198C" w:rsidP="006E198C">
      <w:pPr>
        <w:spacing w:after="0" w:line="240" w:lineRule="auto"/>
        <w:ind w:left="-897" w:right="-851"/>
        <w:jc w:val="lowKashida"/>
        <w:rPr>
          <w:rFonts w:cs="B Nazanin"/>
          <w:b/>
          <w:bCs/>
          <w:rtl/>
        </w:rPr>
      </w:pPr>
      <w:r>
        <w:rPr>
          <w:rFonts w:cs="B Nazanin" w:hint="cs"/>
          <w:b/>
          <w:bCs/>
          <w:rtl/>
        </w:rPr>
        <w:t xml:space="preserve">تبصره : </w:t>
      </w:r>
      <w:r w:rsidRPr="006E198C">
        <w:rPr>
          <w:rFonts w:cs="B Titr" w:hint="cs"/>
          <w:b/>
          <w:bCs/>
          <w:rtl/>
        </w:rPr>
        <w:t>در صورتیکه حجم کل قرارداد در طول مدت ...... انجام نگردد ، ضمانت نامه حسن انجام کار قرارداد به نفع کارفرما ضبط می گردد.</w:t>
      </w:r>
      <w:r>
        <w:rPr>
          <w:rFonts w:cs="B Nazanin" w:hint="cs"/>
          <w:b/>
          <w:bCs/>
          <w:rtl/>
        </w:rPr>
        <w:t xml:space="preserve"> </w:t>
      </w:r>
    </w:p>
    <w:p w:rsidR="00BF0AD9" w:rsidRDefault="00811575" w:rsidP="006E198C">
      <w:pPr>
        <w:spacing w:after="0" w:line="240" w:lineRule="auto"/>
        <w:ind w:left="-897" w:right="-851"/>
        <w:jc w:val="lowKashida"/>
        <w:rPr>
          <w:rFonts w:cs="B Titr"/>
          <w:b/>
          <w:bCs/>
        </w:rPr>
      </w:pPr>
      <w:r w:rsidRPr="008C78BA">
        <w:rPr>
          <w:rFonts w:ascii="Arial Black" w:hAnsi="Arial Black" w:cs="B Nazanin" w:hint="cs"/>
          <w:b/>
          <w:bCs/>
          <w:rtl/>
        </w:rPr>
        <w:t xml:space="preserve"> </w:t>
      </w:r>
      <w:r w:rsidR="00BF0AD9">
        <w:rPr>
          <w:rFonts w:cs="B Titr" w:hint="cs"/>
          <w:b/>
          <w:bCs/>
          <w:rtl/>
        </w:rPr>
        <w:t xml:space="preserve">ماده </w:t>
      </w:r>
      <w:r w:rsidR="006E198C">
        <w:rPr>
          <w:rFonts w:cs="B Titr" w:hint="cs"/>
          <w:b/>
          <w:bCs/>
          <w:rtl/>
        </w:rPr>
        <w:t>6</w:t>
      </w:r>
      <w:r w:rsidR="00BF0AD9">
        <w:rPr>
          <w:rFonts w:cs="B Titr" w:hint="cs"/>
          <w:b/>
          <w:bCs/>
          <w:rtl/>
        </w:rPr>
        <w:t xml:space="preserve">) تغییرات: </w:t>
      </w:r>
    </w:p>
    <w:p w:rsidR="00BF0AD9" w:rsidRDefault="00BF0AD9" w:rsidP="006E198C">
      <w:pPr>
        <w:spacing w:after="0" w:line="240" w:lineRule="auto"/>
        <w:ind w:left="-897" w:right="-851"/>
        <w:jc w:val="lowKashida"/>
        <w:rPr>
          <w:rFonts w:cs="B Nazanin"/>
          <w:b/>
          <w:bCs/>
        </w:rPr>
      </w:pPr>
      <w:r>
        <w:rPr>
          <w:rFonts w:cs="B Nazanin" w:hint="cs"/>
          <w:b/>
          <w:bCs/>
          <w:rtl/>
        </w:rPr>
        <w:t>1-</w:t>
      </w:r>
      <w:r w:rsidR="006E198C">
        <w:rPr>
          <w:rFonts w:cs="B Nazanin" w:hint="cs"/>
          <w:b/>
          <w:bCs/>
          <w:rtl/>
        </w:rPr>
        <w:t>6</w:t>
      </w:r>
      <w:r>
        <w:rPr>
          <w:rFonts w:cs="B Nazanin" w:hint="cs"/>
          <w:b/>
          <w:bCs/>
          <w:rtl/>
        </w:rPr>
        <w:t>)کارفرما اختيار دارد برحسب ضرورت و تشخيص با اخذ مجوز از کمیته کارگروه کاهش تصدی گری دانشگاه حداکثر تا ميزان 25 درصد(بیست و پنج درصد) نسبت به افزايش حجم موضوع قرارداد اقدام نمايد.</w:t>
      </w:r>
    </w:p>
    <w:p w:rsidR="00BF0AD9" w:rsidRDefault="00BF0AD9" w:rsidP="00F54142">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w:t>
      </w:r>
      <w:r w:rsidR="00F54142">
        <w:rPr>
          <w:rFonts w:cs="B Nazanin" w:hint="cs"/>
          <w:b/>
          <w:bCs/>
          <w:rtl/>
        </w:rPr>
        <w:t xml:space="preserve"> </w:t>
      </w:r>
      <w:r>
        <w:rPr>
          <w:rFonts w:cs="B Nazanin" w:hint="cs"/>
          <w:b/>
          <w:bCs/>
          <w:rtl/>
        </w:rPr>
        <w:t>، حداکثر تا سقف 25% امکان پذیر می باشد .</w:t>
      </w:r>
      <w:r w:rsidR="006E198C">
        <w:rPr>
          <w:rFonts w:cs="B Nazanin" w:hint="cs"/>
          <w:b/>
          <w:bCs/>
          <w:rtl/>
        </w:rPr>
        <w:t xml:space="preserve"> </w:t>
      </w:r>
      <w:r w:rsidR="006E198C" w:rsidRPr="00F54142">
        <w:rPr>
          <w:rFonts w:cs="B Titr" w:hint="cs"/>
          <w:b/>
          <w:bCs/>
          <w:u w:val="single"/>
          <w:rtl/>
        </w:rPr>
        <w:t>بدیهی است در صورت افزایش حجم قرارداد ، مدت زمان قرارداد</w:t>
      </w:r>
      <w:r w:rsidR="00F54142">
        <w:rPr>
          <w:rFonts w:cs="B Titr" w:hint="cs"/>
          <w:b/>
          <w:bCs/>
          <w:u w:val="single"/>
          <w:rtl/>
        </w:rPr>
        <w:t xml:space="preserve"> صرفاً پس از اخذ مجوز از کمیته مذکور ،</w:t>
      </w:r>
      <w:r w:rsidR="006E198C" w:rsidRPr="00F54142">
        <w:rPr>
          <w:rFonts w:cs="B Titr" w:hint="cs"/>
          <w:b/>
          <w:bCs/>
          <w:u w:val="single"/>
          <w:rtl/>
        </w:rPr>
        <w:t xml:space="preserve"> افزایش </w:t>
      </w:r>
      <w:r w:rsidR="00F54142">
        <w:rPr>
          <w:rFonts w:cs="B Titr" w:hint="cs"/>
          <w:b/>
          <w:bCs/>
          <w:u w:val="single"/>
          <w:rtl/>
        </w:rPr>
        <w:t>می یابد.</w:t>
      </w:r>
    </w:p>
    <w:p w:rsidR="00BF0AD9" w:rsidRDefault="00BF0AD9" w:rsidP="006E198C">
      <w:pPr>
        <w:spacing w:after="0" w:line="240" w:lineRule="auto"/>
        <w:ind w:left="-897" w:right="-851"/>
        <w:jc w:val="lowKashida"/>
        <w:rPr>
          <w:rFonts w:cs="B Nazanin"/>
          <w:b/>
          <w:bCs/>
          <w:lang w:bidi="ar-SA"/>
        </w:rPr>
      </w:pPr>
      <w:r>
        <w:rPr>
          <w:rFonts w:cs="B Nazanin" w:hint="cs"/>
          <w:b/>
          <w:bCs/>
          <w:rtl/>
        </w:rPr>
        <w:t>2-</w:t>
      </w:r>
      <w:r w:rsidR="006E198C">
        <w:rPr>
          <w:rFonts w:cs="B Nazanin" w:hint="cs"/>
          <w:b/>
          <w:bCs/>
          <w:rtl/>
        </w:rPr>
        <w:t>6</w:t>
      </w:r>
      <w:r>
        <w:rPr>
          <w:rFonts w:cs="B Nazanin" w:hint="cs"/>
          <w:b/>
          <w:bCs/>
          <w:rtl/>
        </w:rPr>
        <w:t>)کاهش حجم كل قرارداد تا 25%از اختيارات کارفرما می باشد.</w:t>
      </w:r>
    </w:p>
    <w:p w:rsidR="00BF0AD9" w:rsidRDefault="00BF0AD9" w:rsidP="006E198C">
      <w:pPr>
        <w:spacing w:after="0" w:line="240" w:lineRule="auto"/>
        <w:ind w:left="-897" w:right="-851"/>
        <w:jc w:val="lowKashida"/>
        <w:rPr>
          <w:rFonts w:cs="B Titr"/>
          <w:b/>
          <w:bCs/>
        </w:rPr>
      </w:pPr>
      <w:r>
        <w:rPr>
          <w:rFonts w:cs="B Titr" w:hint="cs"/>
          <w:b/>
          <w:bCs/>
          <w:rtl/>
        </w:rPr>
        <w:t xml:space="preserve">ماده </w:t>
      </w:r>
      <w:r w:rsidR="006E198C">
        <w:rPr>
          <w:rFonts w:cs="B Titr" w:hint="cs"/>
          <w:b/>
          <w:bCs/>
          <w:rtl/>
        </w:rPr>
        <w:t>7</w:t>
      </w:r>
      <w:r>
        <w:rPr>
          <w:rFonts w:cs="B Titr" w:hint="cs"/>
          <w:b/>
          <w:bCs/>
          <w:rtl/>
        </w:rPr>
        <w:t xml:space="preserve"> ) تضامین :</w:t>
      </w:r>
    </w:p>
    <w:p w:rsidR="00BF0AD9" w:rsidRDefault="00BF0AD9" w:rsidP="006E198C">
      <w:pPr>
        <w:spacing w:after="0" w:line="240" w:lineRule="auto"/>
        <w:ind w:left="-897" w:right="-851"/>
        <w:jc w:val="lowKashida"/>
        <w:rPr>
          <w:rFonts w:cs="B Nazanin"/>
          <w:b/>
          <w:bCs/>
          <w:rtl/>
          <w:lang w:bidi="ar-SA"/>
        </w:rPr>
      </w:pPr>
      <w:r>
        <w:rPr>
          <w:rFonts w:cs="B Nazanin" w:hint="cs"/>
          <w:b/>
          <w:bCs/>
          <w:rtl/>
        </w:rPr>
        <w:t>1-</w:t>
      </w:r>
      <w:r w:rsidR="006E198C">
        <w:rPr>
          <w:rFonts w:cs="B Nazanin" w:hint="cs"/>
          <w:b/>
          <w:bCs/>
          <w:rtl/>
        </w:rPr>
        <w:t>7</w:t>
      </w:r>
      <w:r>
        <w:rPr>
          <w:rFonts w:cs="B Nazanin" w:hint="cs"/>
          <w:b/>
          <w:bCs/>
          <w:rtl/>
        </w:rPr>
        <w:t>)پیمانکار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6E198C">
      <w:pPr>
        <w:spacing w:after="0" w:line="240" w:lineRule="auto"/>
        <w:ind w:left="-897" w:right="-851"/>
        <w:jc w:val="both"/>
        <w:rPr>
          <w:rFonts w:cs="B Nazanin"/>
          <w:b/>
          <w:bCs/>
          <w:rtl/>
        </w:rPr>
      </w:pPr>
      <w:r>
        <w:rPr>
          <w:rFonts w:cs="B Nazanin" w:hint="cs"/>
          <w:b/>
          <w:bCs/>
          <w:rtl/>
        </w:rPr>
        <w:t>2-</w:t>
      </w:r>
      <w:r w:rsidR="006E198C">
        <w:rPr>
          <w:rFonts w:cs="B Nazanin" w:hint="cs"/>
          <w:b/>
          <w:bCs/>
          <w:rtl/>
        </w:rPr>
        <w:t>7</w:t>
      </w:r>
      <w:r>
        <w:rPr>
          <w:rFonts w:cs="B Nazanin" w:hint="cs"/>
          <w:b/>
          <w:bCs/>
          <w:rtl/>
        </w:rPr>
        <w:t xml:space="preserve">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BF0AD9">
      <w:pPr>
        <w:spacing w:after="0" w:line="240" w:lineRule="auto"/>
        <w:ind w:left="-897" w:right="-851"/>
        <w:jc w:val="both"/>
        <w:rPr>
          <w:rFonts w:cs="B Nazanin"/>
          <w:b/>
          <w:bCs/>
          <w:rtl/>
        </w:rPr>
      </w:pPr>
      <w:r>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Pr>
          <w:rFonts w:cs="B Nazanin" w:hint="cs"/>
          <w:b/>
          <w:bCs/>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BF0AD9" w:rsidRDefault="00BF0AD9" w:rsidP="006E198C">
      <w:pPr>
        <w:spacing w:after="0" w:line="240" w:lineRule="auto"/>
        <w:ind w:left="-897" w:right="-851"/>
        <w:jc w:val="both"/>
        <w:rPr>
          <w:rFonts w:cs="B Nazanin"/>
          <w:b/>
          <w:bCs/>
        </w:rPr>
      </w:pPr>
      <w:r>
        <w:rPr>
          <w:rFonts w:cs="B Titr" w:hint="cs"/>
          <w:b/>
          <w:bCs/>
          <w:rtl/>
        </w:rPr>
        <w:t xml:space="preserve">ماده </w:t>
      </w:r>
      <w:r w:rsidR="006E198C">
        <w:rPr>
          <w:rFonts w:cs="B Titr" w:hint="cs"/>
          <w:b/>
          <w:bCs/>
          <w:rtl/>
        </w:rPr>
        <w:t>8</w:t>
      </w:r>
      <w:r>
        <w:rPr>
          <w:rFonts w:cs="B Titr" w:hint="cs"/>
          <w:b/>
          <w:bCs/>
          <w:rtl/>
        </w:rPr>
        <w:t>)  تعهدات پیمانکار:</w:t>
      </w:r>
    </w:p>
    <w:p w:rsidR="00347F26" w:rsidRPr="000E2DCB" w:rsidRDefault="00347F26" w:rsidP="00347F26">
      <w:pPr>
        <w:spacing w:after="0" w:line="240" w:lineRule="auto"/>
        <w:ind w:left="-897" w:right="-851"/>
        <w:jc w:val="lowKashida"/>
        <w:rPr>
          <w:rFonts w:cs="B Titr"/>
          <w:b/>
          <w:bCs/>
          <w:rtl/>
        </w:rPr>
      </w:pPr>
      <w:r w:rsidRPr="000E2DCB">
        <w:rPr>
          <w:rFonts w:cs="B Titr" w:hint="cs"/>
          <w:b/>
          <w:bCs/>
          <w:rtl/>
        </w:rPr>
        <w:lastRenderedPageBreak/>
        <w:t xml:space="preserve">مالی : </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w:t>
      </w:r>
      <w:r w:rsidR="006E198C">
        <w:rPr>
          <w:rFonts w:cs="B Nazanin" w:hint="cs"/>
          <w:b/>
          <w:bCs/>
          <w:rtl/>
        </w:rPr>
        <w:t>8</w:t>
      </w:r>
      <w:r w:rsidRPr="000E2DCB">
        <w:rPr>
          <w:rFonts w:cs="B Nazanin" w:hint="cs"/>
          <w:b/>
          <w:bCs/>
          <w:rtl/>
        </w:rPr>
        <w:t xml:space="preserve">) پیمانکار بايستي </w:t>
      </w:r>
      <w:r>
        <w:rPr>
          <w:rFonts w:cs="B Nazanin" w:hint="cs"/>
          <w:b/>
          <w:bCs/>
          <w:rtl/>
        </w:rPr>
        <w:t xml:space="preserve">حداکثر 2 ماه </w:t>
      </w:r>
      <w:r w:rsidRPr="000E2DCB">
        <w:rPr>
          <w:rFonts w:cs="B Nazanin" w:hint="cs"/>
          <w:b/>
          <w:bCs/>
          <w:rtl/>
        </w:rPr>
        <w:t xml:space="preserve">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BF0AD9" w:rsidRPr="008C78BA" w:rsidRDefault="00347F26" w:rsidP="00F54142">
      <w:pPr>
        <w:spacing w:after="0" w:line="240" w:lineRule="auto"/>
        <w:ind w:left="-897" w:right="-851"/>
        <w:jc w:val="lowKashida"/>
        <w:rPr>
          <w:rFonts w:cs="B Nazanin"/>
          <w:b/>
          <w:bCs/>
          <w:rtl/>
        </w:rPr>
      </w:pPr>
      <w:r w:rsidRPr="000E2DCB">
        <w:rPr>
          <w:rFonts w:ascii="Times New Roman Bold" w:hAnsi="Times New Roman Bold" w:cs="B Nazanin" w:hint="cs"/>
          <w:b/>
          <w:bCs/>
          <w:spacing w:val="-2"/>
          <w:rtl/>
        </w:rPr>
        <w:t>2-</w:t>
      </w:r>
      <w:r w:rsidR="006E198C">
        <w:rPr>
          <w:rFonts w:ascii="Times New Roman Bold" w:hAnsi="Times New Roman Bold" w:cs="B Nazanin" w:hint="cs"/>
          <w:b/>
          <w:bCs/>
          <w:spacing w:val="-2"/>
          <w:rtl/>
        </w:rPr>
        <w:t>8</w:t>
      </w:r>
      <w:r w:rsidRPr="000E2DCB">
        <w:rPr>
          <w:rFonts w:ascii="Times New Roman Bold" w:hAnsi="Times New Roman Bold" w:cs="B Nazanin" w:hint="cs"/>
          <w:b/>
          <w:bCs/>
          <w:spacing w:val="-2"/>
          <w:rtl/>
        </w:rPr>
        <w:t xml:space="preserve">) پیمانکار ملزم و متعهد است با رعایت کلیه مقررات جاری قوانین اداره کار و سازمان تامین اجتماعی در مورد کارکنان تحت پوشش خود </w:t>
      </w:r>
      <w:r w:rsidRPr="000E2DCB">
        <w:rPr>
          <w:rFonts w:ascii="Times New Roman Bold" w:hAnsi="Times New Roman Bold" w:cs="B Nazanin"/>
          <w:b/>
          <w:bCs/>
          <w:spacing w:val="-2"/>
          <w:rtl/>
        </w:rPr>
        <w:br/>
      </w:r>
      <w:r w:rsidRPr="000E2DCB">
        <w:rPr>
          <w:rFonts w:cs="B Nazanin" w:hint="cs"/>
          <w:b/>
          <w:bCs/>
          <w:rtl/>
        </w:rPr>
        <w:t xml:space="preserve">و با رعایت طرح طبقه بندی مشاغل ، </w:t>
      </w:r>
      <w:r w:rsidRPr="000E2DCB">
        <w:rPr>
          <w:rFonts w:ascii="Times New Roman Bold" w:hAnsi="Times New Roman Bold" w:cs="B Nazanin" w:hint="cs"/>
          <w:b/>
          <w:bCs/>
          <w:spacing w:val="-2"/>
          <w:rtl/>
        </w:rPr>
        <w:t>نسبت به</w:t>
      </w:r>
      <w:r w:rsidRPr="000E2DCB">
        <w:rPr>
          <w:rFonts w:cs="B Nazanin" w:hint="cs"/>
          <w:b/>
          <w:bCs/>
          <w:rtl/>
        </w:rPr>
        <w:t xml:space="preserve"> تنظیم لیست پرداخت حقوق ومزایا از قبیل کمک هزینه مسکن،خوار و بار،عائله مندی (مردیازن) ، بن کارگری، عیدی، مانده مرخصی، اضافه کاری، حق شیفت در گردش، جمعه کاری و روزهای تعطیل و سایر مزایا اقدام و دستمزدکلیه کارکنان تحت پوشش خود را با رعایت موارد فوق ، پس از کسرکسور قانونی با ارایه فیش حقوقی حداکثر تا پنجم ماه بعد از طریق سیستم بانکی واریز نماید.</w:t>
      </w:r>
    </w:p>
    <w:p w:rsidR="00347F26" w:rsidRPr="000E2DCB" w:rsidRDefault="00347F26" w:rsidP="00F54142">
      <w:pPr>
        <w:spacing w:after="0" w:line="240" w:lineRule="auto"/>
        <w:ind w:left="-897" w:right="-851"/>
        <w:jc w:val="lowKashida"/>
        <w:rPr>
          <w:b/>
          <w:bCs/>
          <w:rtl/>
        </w:rPr>
      </w:pPr>
      <w:r w:rsidRPr="000E2DCB">
        <w:rPr>
          <w:rFonts w:cs="B Nazanin" w:hint="cs"/>
          <w:b/>
          <w:bCs/>
          <w:rtl/>
        </w:rPr>
        <w:t>تبصره</w:t>
      </w:r>
      <w:r w:rsidR="00F54142">
        <w:rPr>
          <w:rFonts w:cs="B Nazanin" w:hint="cs"/>
          <w:b/>
          <w:bCs/>
          <w:rtl/>
        </w:rPr>
        <w:t xml:space="preserve"> 1 </w:t>
      </w:r>
      <w:r w:rsidRPr="000E2DCB">
        <w:rPr>
          <w:rFonts w:cs="B Nazanin" w:hint="cs"/>
          <w:b/>
          <w:bCs/>
          <w:rtl/>
        </w:rPr>
        <w:t xml:space="preserve">: مسؤولیت نظارت بر حسن رعایت موارد فوق بر عهده مسؤول امور مالی واحد کارفرما می باشد. </w:t>
      </w:r>
    </w:p>
    <w:p w:rsidR="00347F26" w:rsidRPr="000E2DCB" w:rsidRDefault="00347F26" w:rsidP="00F54142">
      <w:pPr>
        <w:spacing w:after="0" w:line="240" w:lineRule="auto"/>
        <w:ind w:left="-897" w:right="-851"/>
        <w:jc w:val="lowKashida"/>
        <w:rPr>
          <w:rFonts w:cs="B Nazanin"/>
          <w:b/>
          <w:bCs/>
          <w:rtl/>
        </w:rPr>
      </w:pPr>
      <w:r w:rsidRPr="000E2DCB">
        <w:rPr>
          <w:rFonts w:ascii="Arial" w:hAnsi="Arial" w:cs="B Nazanin" w:hint="cs"/>
          <w:b/>
          <w:bCs/>
          <w:spacing w:val="-4"/>
          <w:rtl/>
        </w:rPr>
        <w:t xml:space="preserve">تبصره </w:t>
      </w:r>
      <w:r w:rsidR="00F54142">
        <w:rPr>
          <w:rFonts w:ascii="Arial" w:hAnsi="Arial" w:cs="B Nazanin" w:hint="cs"/>
          <w:b/>
          <w:bCs/>
          <w:spacing w:val="-4"/>
          <w:rtl/>
        </w:rPr>
        <w:t>2</w:t>
      </w:r>
      <w:r w:rsidRPr="000E2DCB">
        <w:rPr>
          <w:rFonts w:ascii="Arial" w:hAnsi="Arial" w:cs="B Nazanin" w:hint="cs"/>
          <w:b/>
          <w:bCs/>
          <w:spacing w:val="-4"/>
          <w:rtl/>
        </w:rPr>
        <w:t xml:space="preserve">: </w:t>
      </w:r>
      <w:r w:rsidRPr="000E2DCB">
        <w:rPr>
          <w:rFonts w:cs="B Nazanin" w:hint="cs"/>
          <w:b/>
          <w:bCs/>
          <w:rtl/>
        </w:rPr>
        <w:t xml:space="preserve">پرداخت هرگونه وجه نقد به پرسنل تحت پوشش پیمانکار توسط شرکت ممنوع می باشد . </w:t>
      </w:r>
    </w:p>
    <w:p w:rsidR="00347F26" w:rsidRPr="000E2DCB" w:rsidRDefault="00347F26" w:rsidP="00F54142">
      <w:pPr>
        <w:spacing w:after="0" w:line="240" w:lineRule="auto"/>
        <w:ind w:left="-897" w:right="-851"/>
        <w:jc w:val="lowKashida"/>
        <w:rPr>
          <w:rFonts w:cs="B Nazanin"/>
          <w:b/>
          <w:bCs/>
          <w:rtl/>
        </w:rPr>
      </w:pPr>
      <w:r w:rsidRPr="000E2DCB">
        <w:rPr>
          <w:rFonts w:cs="B Nazanin" w:hint="cs"/>
          <w:b/>
          <w:bCs/>
          <w:rtl/>
        </w:rPr>
        <w:t>3-</w:t>
      </w:r>
      <w:r w:rsidR="006E198C">
        <w:rPr>
          <w:rFonts w:cs="B Nazanin" w:hint="cs"/>
          <w:b/>
          <w:bCs/>
          <w:rtl/>
        </w:rPr>
        <w:t>8</w:t>
      </w:r>
      <w:r w:rsidRPr="000E2DCB">
        <w:rPr>
          <w:rFonts w:cs="B Nazanin" w:hint="cs"/>
          <w:b/>
          <w:bCs/>
          <w:rtl/>
        </w:rPr>
        <w:t xml:space="preserve">) در صورتيكه پرداخت حقوق و مزاياي پرسنل ، توسط پیمانکار با تاخير بيش از يكماه انجام پذيرد ، کارفرما می تواند نسبت به صدور اخطار کتبی و اعمال جریمه مطابق ماده </w:t>
      </w:r>
      <w:r w:rsidR="00F54142">
        <w:rPr>
          <w:rFonts w:cs="B Nazanin" w:hint="cs"/>
          <w:b/>
          <w:bCs/>
          <w:rtl/>
        </w:rPr>
        <w:t xml:space="preserve">جرایم </w:t>
      </w:r>
      <w:r w:rsidRPr="000E2DCB">
        <w:rPr>
          <w:rFonts w:cs="B Nazanin" w:hint="cs"/>
          <w:b/>
          <w:bCs/>
          <w:rtl/>
        </w:rPr>
        <w:t>قرارداد اقدام نماید.</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4-</w:t>
      </w:r>
      <w:r w:rsidR="006E198C">
        <w:rPr>
          <w:rFonts w:cs="B Nazanin" w:hint="cs"/>
          <w:b/>
          <w:bCs/>
          <w:rtl/>
        </w:rPr>
        <w:t>8</w:t>
      </w:r>
      <w:r w:rsidRPr="000E2DCB">
        <w:rPr>
          <w:rFonts w:cs="B Nazanin" w:hint="cs"/>
          <w:b/>
          <w:bCs/>
          <w:rtl/>
        </w:rPr>
        <w:t>)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347F26" w:rsidRPr="000E2DCB" w:rsidRDefault="00347F26" w:rsidP="00347F26">
      <w:pPr>
        <w:tabs>
          <w:tab w:val="left" w:pos="334"/>
          <w:tab w:val="left" w:pos="1518"/>
        </w:tabs>
        <w:spacing w:after="0" w:line="240" w:lineRule="auto"/>
        <w:ind w:left="-897" w:right="-851"/>
        <w:jc w:val="both"/>
        <w:rPr>
          <w:rFonts w:cs="B Nazanin"/>
          <w:b/>
          <w:bCs/>
          <w:rtl/>
        </w:rPr>
      </w:pPr>
      <w:r w:rsidRPr="000E2DCB">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 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347F26" w:rsidRPr="000E2DCB" w:rsidRDefault="00347F26" w:rsidP="006E198C">
      <w:pPr>
        <w:tabs>
          <w:tab w:val="left" w:pos="334"/>
          <w:tab w:val="left" w:pos="1518"/>
        </w:tabs>
        <w:spacing w:after="0" w:line="240" w:lineRule="auto"/>
        <w:ind w:left="-897" w:right="-851"/>
        <w:jc w:val="both"/>
        <w:rPr>
          <w:rFonts w:cs="B Titr"/>
          <w:b/>
          <w:bCs/>
          <w:rtl/>
        </w:rPr>
      </w:pPr>
      <w:r w:rsidRPr="000E2DCB">
        <w:rPr>
          <w:rFonts w:cs="B Nazanin" w:hint="cs"/>
          <w:b/>
          <w:bCs/>
          <w:rtl/>
        </w:rPr>
        <w:t>5-</w:t>
      </w:r>
      <w:r w:rsidR="006E198C">
        <w:rPr>
          <w:rFonts w:cs="B Nazanin" w:hint="cs"/>
          <w:b/>
          <w:bCs/>
          <w:rtl/>
        </w:rPr>
        <w:t>8</w:t>
      </w:r>
      <w:r w:rsidRPr="000E2DCB">
        <w:rPr>
          <w:rFonts w:cs="B Nazanin" w:hint="cs"/>
          <w:b/>
          <w:bCs/>
          <w:rtl/>
        </w:rPr>
        <w:t>) پرداخت هزینه خط تلفن ثابت بر عهده پیمانکار می باشد .</w:t>
      </w:r>
    </w:p>
    <w:p w:rsidR="00347F26" w:rsidRPr="000E2DCB" w:rsidRDefault="00347F26" w:rsidP="006E198C">
      <w:pPr>
        <w:tabs>
          <w:tab w:val="left" w:pos="334"/>
          <w:tab w:val="left" w:pos="1518"/>
        </w:tabs>
        <w:spacing w:after="0" w:line="240" w:lineRule="auto"/>
        <w:ind w:left="-897" w:right="-851"/>
        <w:jc w:val="both"/>
        <w:rPr>
          <w:rFonts w:cs="B Nazanin"/>
          <w:b/>
          <w:bCs/>
          <w:rtl/>
        </w:rPr>
      </w:pPr>
      <w:r w:rsidRPr="000E2DCB">
        <w:rPr>
          <w:rFonts w:cs="B Nazanin" w:hint="cs"/>
          <w:b/>
          <w:bCs/>
          <w:rtl/>
        </w:rPr>
        <w:t>6-</w:t>
      </w:r>
      <w:r w:rsidR="006E198C">
        <w:rPr>
          <w:rFonts w:cs="B Nazanin" w:hint="cs"/>
          <w:b/>
          <w:bCs/>
          <w:rtl/>
        </w:rPr>
        <w:t>8</w:t>
      </w:r>
      <w:r w:rsidRPr="000E2DCB">
        <w:rPr>
          <w:rFonts w:cs="B Nazanin" w:hint="cs"/>
          <w:b/>
          <w:bCs/>
          <w:rtl/>
        </w:rPr>
        <w:t xml:space="preserve">) 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rsidR="00347F26" w:rsidRPr="000E2DCB" w:rsidRDefault="00347F26" w:rsidP="00347F26">
      <w:pPr>
        <w:spacing w:after="0" w:line="240" w:lineRule="auto"/>
        <w:ind w:left="-897" w:right="-851"/>
        <w:jc w:val="lowKashida"/>
        <w:rPr>
          <w:rFonts w:cs="B Titr"/>
          <w:b/>
          <w:bCs/>
          <w:rtl/>
        </w:rPr>
      </w:pPr>
      <w:r w:rsidRPr="000E2DCB">
        <w:rPr>
          <w:rFonts w:cs="B Titr" w:hint="cs"/>
          <w:b/>
          <w:bCs/>
          <w:rtl/>
        </w:rPr>
        <w:t xml:space="preserve">پرسنلی : </w:t>
      </w:r>
    </w:p>
    <w:p w:rsidR="00347F26" w:rsidRPr="000E2DCB" w:rsidRDefault="00347F26" w:rsidP="006E198C">
      <w:pPr>
        <w:spacing w:after="0" w:line="240" w:lineRule="auto"/>
        <w:ind w:left="-897" w:right="-851"/>
        <w:jc w:val="lowKashida"/>
        <w:rPr>
          <w:rFonts w:cs="B Nazanin"/>
          <w:b/>
          <w:bCs/>
        </w:rPr>
      </w:pPr>
      <w:r w:rsidRPr="000E2DCB">
        <w:rPr>
          <w:rFonts w:cs="B Nazanin" w:hint="cs"/>
          <w:b/>
          <w:bCs/>
          <w:rtl/>
        </w:rPr>
        <w:t>7-</w:t>
      </w:r>
      <w:r w:rsidR="006E198C">
        <w:rPr>
          <w:rFonts w:cs="B Nazanin" w:hint="cs"/>
          <w:b/>
          <w:bCs/>
          <w:rtl/>
        </w:rPr>
        <w:t>8</w:t>
      </w:r>
      <w:r w:rsidRPr="000E2DCB">
        <w:rPr>
          <w:rFonts w:cs="B Nazanin" w:hint="cs"/>
          <w:b/>
          <w:bCs/>
          <w:rtl/>
        </w:rPr>
        <w:t xml:space="preserve">)پیمانکار موظف است لیست کلیه نیروهایی که قصد بکارگیری آنها را دارد به صورت کتبی با ذكر مدرك تحصيلي،سمت ونوع فعاليت به کارفرما معرفی نماید تا طبق مقررات نسبت به تأیید صلاحیت بکارگیری آنان از طریق مدیریت حراست و مدیریت هسته گزینش دانشگاه اقدام گردد. بدیهی است پیمانکار پس از ارایه گواهی های عدم اعتیاد، عدم سوء پیشینه ، تأییدیه سلامت جسمی و روحی از مراکز طب کار معتبر و تأییدیه صلاحیت کارکنان خود از مدیریت های پیشگفت، مجاز به بکارگیری نیروهای مذکور خواهد بود.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تبصره 1: در صورت اعلام نظر مدیریت های پیشگفت مبنی بر عدم موافقت ادامه خدمت هر یک از نیروها و یا در صورت رضايت نداشتن کارفرما از عملكرد پرسنل تحت پوشش پیمانکار ، پیمانکار موظف است ظرف مدت 48 ساعت نسبت به اعلام خاتمه قرارداد آنان و جایگزینی نیروی واجد شرایط و صلاحیت دار با هماهنگی کارفرما و برابر ضوابط اقدام نماید.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تبصره 2 : پیمانکار متعهد است پس از انعقاد قرارداد ، لیست اسامی کارکنان و محل خدمت آنان را به همراه یک نسخه قرارداد فی مابین شرکت و پرسنل ، به واحد کارفرما تحویل نماید.</w:t>
      </w:r>
    </w:p>
    <w:p w:rsidR="00347F26" w:rsidRPr="000E2DCB" w:rsidRDefault="00347F26" w:rsidP="00347F26">
      <w:pPr>
        <w:shd w:val="clear" w:color="auto" w:fill="FFFFFF"/>
        <w:tabs>
          <w:tab w:val="left" w:pos="452"/>
        </w:tabs>
        <w:spacing w:after="0" w:line="240" w:lineRule="auto"/>
        <w:ind w:left="-897" w:right="-851"/>
        <w:jc w:val="lowKashida"/>
        <w:rPr>
          <w:rFonts w:cs="B Nazanin"/>
          <w:b/>
          <w:bCs/>
          <w:rtl/>
        </w:rPr>
      </w:pPr>
      <w:r w:rsidRPr="000E2DCB">
        <w:rPr>
          <w:rFonts w:cs="B Nazanin" w:hint="cs"/>
          <w:b/>
          <w:bCs/>
          <w:rtl/>
        </w:rPr>
        <w:t xml:space="preserve">تبصره 3 : پیمانکار موظف است از افرادي كه حداقل مدرك تحصيلي آنها ديپلم (ترجيحا كاردان/كارشناسي مدارك پزشكي) است در اجراي مفاد قرارداد استفاده نمايد. بدیهی است كليه نيروها بايد آموزش ديده و مسلط به برنامه هاي كامپيوتري و داراي مدرك تحصيلي مرتبط باشند .  </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8-</w:t>
      </w:r>
      <w:r w:rsidR="006E198C">
        <w:rPr>
          <w:rFonts w:cs="B Nazanin" w:hint="cs"/>
          <w:b/>
          <w:bCs/>
          <w:rtl/>
        </w:rPr>
        <w:t>8</w:t>
      </w:r>
      <w:r w:rsidRPr="000E2DCB">
        <w:rPr>
          <w:rFonts w:cs="B Nazanin" w:hint="cs"/>
          <w:b/>
          <w:bCs/>
          <w:rtl/>
        </w:rPr>
        <w:t>) ‌شرایط عمومی جهت پرسنل تحت پوشش شرکت</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تابعیت نظام جمهوری اسلامی ایران</w:t>
      </w:r>
    </w:p>
    <w:p w:rsidR="00347F26" w:rsidRPr="000E2DCB" w:rsidRDefault="00347F26" w:rsidP="00347F26">
      <w:pPr>
        <w:spacing w:after="0" w:line="240" w:lineRule="auto"/>
        <w:ind w:left="-897" w:right="-851"/>
        <w:rPr>
          <w:rFonts w:cs="B Nazanin"/>
          <w:rtl/>
        </w:rPr>
      </w:pPr>
      <w:r w:rsidRPr="000E2DCB">
        <w:rPr>
          <w:rFonts w:cs="B Nazanin" w:hint="cs"/>
          <w:b/>
          <w:bCs/>
          <w:rtl/>
        </w:rPr>
        <w:t>* تدین به دین مبین اسلام یا یکی از ادیان شناخته شده در قانون اساسی جمهوری اسلامی ایران</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 التزام به قانون اساسی ، مقررات اخلاقی ، اسلامی و ضوابط حاکم در جمهوری اسلامی ایران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داشتن برگ پایان خدمت یا معافیت دائم غیر پزشکی برای کارکنان مذکر</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عدم اعتیاد به مواد مخدر، دخانیات و روان گردان</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lastRenderedPageBreak/>
        <w:t xml:space="preserve">* نداشتن سابقه محکومیت جزائی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داشتن سلامت جسمانی، روانی و توانایی انجام کاری که برای آن بکار گیری می شوند.</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نداشتن منع استخدام در دستگاه های دولتی به موجب آراء مراجع قانونی</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9-</w:t>
      </w:r>
      <w:r w:rsidR="006E198C">
        <w:rPr>
          <w:rFonts w:cs="B Nazanin" w:hint="cs"/>
          <w:b/>
          <w:bCs/>
          <w:rtl/>
        </w:rPr>
        <w:t>8</w:t>
      </w:r>
      <w:r w:rsidRPr="000E2DCB">
        <w:rPr>
          <w:rFonts w:cs="B Nazanin" w:hint="cs"/>
          <w:b/>
          <w:bCs/>
          <w:rtl/>
        </w:rPr>
        <w:t xml:space="preserve">) پرسنل تحت پوشش </w:t>
      </w:r>
      <w:r>
        <w:rPr>
          <w:rFonts w:cs="B Nazanin" w:hint="cs"/>
          <w:b/>
          <w:bCs/>
          <w:rtl/>
        </w:rPr>
        <w:t>پیمانکار</w:t>
      </w:r>
      <w:r w:rsidRPr="000E2DCB">
        <w:rPr>
          <w:rFonts w:cs="B Nazanin" w:hint="cs"/>
          <w:b/>
          <w:bCs/>
          <w:rtl/>
        </w:rPr>
        <w:t xml:space="preserve"> موظفند ورود و خروج خود را در سيستم حضور و غياب مركز ثبت نمايند .</w:t>
      </w:r>
    </w:p>
    <w:p w:rsidR="00347F26" w:rsidRDefault="00347F26" w:rsidP="00347F26">
      <w:pPr>
        <w:spacing w:after="0" w:line="240" w:lineRule="auto"/>
        <w:ind w:left="-897" w:right="-851"/>
        <w:jc w:val="lowKashida"/>
        <w:rPr>
          <w:rFonts w:cs="B Nazanin"/>
          <w:b/>
          <w:bCs/>
          <w:rtl/>
        </w:rPr>
      </w:pPr>
      <w:r w:rsidRPr="000E2DCB">
        <w:rPr>
          <w:rFonts w:cs="B Nazanin" w:hint="cs"/>
          <w:b/>
          <w:bCs/>
          <w:rtl/>
        </w:rPr>
        <w:t>تبصره : در صورتیکه استفاده از تایمکس کارفرما امکان پذیر نباشد ، پیمانکار موظف است با هزینه خود نسبت به تهیه و استقرار سیستم تایمکس با نظر کارفرما اقدام نماید.</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10-</w:t>
      </w:r>
      <w:r w:rsidR="006E198C">
        <w:rPr>
          <w:rFonts w:cs="B Nazanin" w:hint="cs"/>
          <w:b/>
          <w:bCs/>
          <w:rtl/>
        </w:rPr>
        <w:t>8</w:t>
      </w:r>
      <w:r w:rsidRPr="000E2DCB">
        <w:rPr>
          <w:rFonts w:cs="B Nazanin" w:hint="cs"/>
          <w:b/>
          <w:bCs/>
          <w:rtl/>
        </w:rPr>
        <w:t xml:space="preserve">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347F26" w:rsidRPr="000E2DCB" w:rsidRDefault="00347F26" w:rsidP="006E198C">
      <w:pPr>
        <w:spacing w:after="0" w:line="240" w:lineRule="auto"/>
        <w:ind w:left="-897" w:right="-851"/>
        <w:jc w:val="lowKashida"/>
        <w:rPr>
          <w:rFonts w:cs="B Nazanin"/>
          <w:b/>
          <w:bCs/>
          <w:sz w:val="21"/>
          <w:szCs w:val="21"/>
          <w:rtl/>
        </w:rPr>
      </w:pPr>
      <w:r w:rsidRPr="000E2DCB">
        <w:rPr>
          <w:rFonts w:cs="B Nazanin" w:hint="cs"/>
          <w:b/>
          <w:bCs/>
          <w:sz w:val="21"/>
          <w:szCs w:val="21"/>
          <w:rtl/>
        </w:rPr>
        <w:t>11-</w:t>
      </w:r>
      <w:r w:rsidR="006E198C">
        <w:rPr>
          <w:rFonts w:cs="B Nazanin" w:hint="cs"/>
          <w:b/>
          <w:bCs/>
          <w:sz w:val="21"/>
          <w:szCs w:val="21"/>
          <w:rtl/>
        </w:rPr>
        <w:t>8</w:t>
      </w:r>
      <w:r w:rsidRPr="000E2DCB">
        <w:rPr>
          <w:rFonts w:cs="B Nazanin" w:hint="cs"/>
          <w:b/>
          <w:bCs/>
          <w:sz w:val="21"/>
          <w:szCs w:val="21"/>
          <w:rtl/>
        </w:rPr>
        <w:t xml:space="preserve">) پیمانکار متعهد است جهت ارتباط و ایجاد تعامل اداري و اجرايي با واحد کارفرما ، يک نفر نماينده تام الاختيار را به واحد کارفرما معرفي نماید .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تبصره 1: كليه هزينه های بكارگيري نماینده از جمله حقوق و مزایا برابر قانون کار و بیمه تامین اجتماعی و ... بر عهده پیمانکار مي باشد.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تبصره 2 : نماینده پیمانکار بعنوان رابط ایمنی و بهداشت باید همکاری لازم را با واحد بهداشت کارفرما انجام نماید.</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تبصره 3 : ساعت کار نماینده پیمانکار مطابق قانون کار و بر اساس برنامه تنظیمی مورد تایید کارفرما می باشد. </w:t>
      </w:r>
    </w:p>
    <w:p w:rsidR="00347F26" w:rsidRPr="000E2DCB" w:rsidRDefault="00347F26" w:rsidP="009B52FD">
      <w:pPr>
        <w:spacing w:after="0" w:line="240" w:lineRule="auto"/>
        <w:ind w:left="-897" w:right="-851"/>
        <w:jc w:val="both"/>
        <w:rPr>
          <w:rFonts w:cs="B Nazanin"/>
          <w:b/>
          <w:bCs/>
          <w:rtl/>
        </w:rPr>
      </w:pPr>
      <w:r w:rsidRPr="000E2DCB">
        <w:rPr>
          <w:rFonts w:cs="B Nazanin" w:hint="cs"/>
          <w:b/>
          <w:bCs/>
          <w:rtl/>
        </w:rPr>
        <w:t>تبصره 4 : پیمانکار موظف است در پایان قرارداد نسبت به اخذ تسویه حساب ( حقوق و مزایا ، عیدی و ... ) با نامبرده و ارائه گواهی آن به کارفرما اقدام نماید.</w:t>
      </w:r>
    </w:p>
    <w:p w:rsidR="00347F26" w:rsidRPr="000E2DCB" w:rsidRDefault="00347F26" w:rsidP="006E198C">
      <w:pPr>
        <w:spacing w:after="0" w:line="240" w:lineRule="auto"/>
        <w:ind w:left="-897" w:right="-851"/>
        <w:jc w:val="both"/>
        <w:rPr>
          <w:rFonts w:cs="B Nazanin"/>
          <w:b/>
          <w:bCs/>
          <w:rtl/>
        </w:rPr>
      </w:pPr>
      <w:r w:rsidRPr="000E2DCB">
        <w:rPr>
          <w:rFonts w:cs="B Nazanin" w:hint="cs"/>
          <w:b/>
          <w:bCs/>
          <w:rtl/>
        </w:rPr>
        <w:t>12-</w:t>
      </w:r>
      <w:r w:rsidR="006E198C">
        <w:rPr>
          <w:rFonts w:cs="B Nazanin" w:hint="cs"/>
          <w:b/>
          <w:bCs/>
          <w:rtl/>
        </w:rPr>
        <w:t>8</w:t>
      </w:r>
      <w:r w:rsidRPr="000E2DCB">
        <w:rPr>
          <w:rFonts w:cs="B Nazanin" w:hint="cs"/>
          <w:b/>
          <w:bCs/>
          <w:rtl/>
        </w:rPr>
        <w:t xml:space="preserve">)افزايش قانوني توسط اداره كار و امور اجتماعي در مبلغ قرارداد </w:t>
      </w:r>
      <w:r w:rsidRPr="000E2DCB">
        <w:rPr>
          <w:rFonts w:cs="B Titr" w:hint="cs"/>
          <w:b/>
          <w:bCs/>
          <w:rtl/>
        </w:rPr>
        <w:t>اعمال نخواهد شد</w:t>
      </w:r>
      <w:r w:rsidRPr="000E2DCB">
        <w:rPr>
          <w:rFonts w:cs="B Nazanin" w:hint="cs"/>
          <w:b/>
          <w:bCs/>
          <w:rtl/>
        </w:rPr>
        <w:t xml:space="preserve"> و پیمانکار موظف به پيش بيني افزايش کلیه هزینه های مرتبط با شرایط واگذاری و رعايت قانون كار و تأمين اجتماعي با پرسنل خود در طول مدت قرارداد مي باشد .</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13-</w:t>
      </w:r>
      <w:r w:rsidR="006E198C">
        <w:rPr>
          <w:rFonts w:cs="B Nazanin" w:hint="cs"/>
          <w:b/>
          <w:bCs/>
          <w:rtl/>
        </w:rPr>
        <w:t>8</w:t>
      </w:r>
      <w:r w:rsidRPr="000E2DCB">
        <w:rPr>
          <w:rFonts w:cs="B Nazanin" w:hint="cs"/>
          <w:b/>
          <w:bCs/>
          <w:rtl/>
        </w:rPr>
        <w:t xml:space="preserve">)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14-</w:t>
      </w:r>
      <w:r w:rsidR="006E198C">
        <w:rPr>
          <w:rFonts w:cs="B Nazanin" w:hint="cs"/>
          <w:b/>
          <w:bCs/>
          <w:rtl/>
        </w:rPr>
        <w:t>8</w:t>
      </w:r>
      <w:r w:rsidRPr="000E2DCB">
        <w:rPr>
          <w:rFonts w:cs="B Nazanin" w:hint="cs"/>
          <w:b/>
          <w:bCs/>
          <w:rtl/>
        </w:rPr>
        <w:t>)پیمانکار بايد جهت ارائه خدمات فوق الذکر از کارکنان با تجربه ، ماهر متعهد و داراي کرامت اخلاقي و رفتاري مناسب با شؤون اسلامي استفاده نمايد.</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15-</w:t>
      </w:r>
      <w:r w:rsidR="006E198C">
        <w:rPr>
          <w:rFonts w:cs="B Nazanin" w:hint="cs"/>
          <w:b/>
          <w:bCs/>
          <w:rtl/>
        </w:rPr>
        <w:t>8</w:t>
      </w:r>
      <w:r w:rsidRPr="000E2DCB">
        <w:rPr>
          <w:rFonts w:cs="B Nazanin" w:hint="cs"/>
          <w:b/>
          <w:bCs/>
          <w:rtl/>
        </w:rPr>
        <w:t>) اجراي منشور اخلاقي دستگاه هاي اداري و واحد کارفرما در اجراي طرح تكريم ارباب رجوع براي پرسنل شركت لازم الاجراست و مسؤوليت آن به عهده پیمانکار مي باشد.</w:t>
      </w:r>
    </w:p>
    <w:p w:rsidR="00347F26" w:rsidRPr="000E2DCB" w:rsidRDefault="00347F26" w:rsidP="00347F26">
      <w:pPr>
        <w:spacing w:after="0" w:line="240" w:lineRule="auto"/>
        <w:ind w:left="-897" w:right="-851"/>
        <w:jc w:val="both"/>
        <w:rPr>
          <w:rFonts w:cs="B Nazanin"/>
          <w:b/>
          <w:bCs/>
          <w:rtl/>
        </w:rPr>
      </w:pPr>
      <w:r w:rsidRPr="000E2DCB">
        <w:rPr>
          <w:rFonts w:cs="B Nazanin" w:hint="cs"/>
          <w:b/>
          <w:bCs/>
          <w:rtl/>
        </w:rPr>
        <w:t xml:space="preserve">تبصره : رعايت منشور اخلاقي پرسنل و پیمانکار به شرح زير بعهده پیمانکار مي باشد . </w:t>
      </w:r>
    </w:p>
    <w:p w:rsidR="00347F26" w:rsidRPr="000E2DCB" w:rsidRDefault="00347F26" w:rsidP="00347F26">
      <w:pPr>
        <w:spacing w:after="0" w:line="240" w:lineRule="auto"/>
        <w:ind w:left="-897" w:right="-851"/>
        <w:jc w:val="both"/>
        <w:rPr>
          <w:rFonts w:cs="B Nazanin"/>
          <w:b/>
          <w:bCs/>
          <w:rtl/>
        </w:rPr>
      </w:pPr>
      <w:r w:rsidRPr="000E2DCB">
        <w:rPr>
          <w:rFonts w:cs="B Nazanin" w:hint="cs"/>
          <w:b/>
          <w:bCs/>
          <w:rtl/>
        </w:rPr>
        <w:t xml:space="preserve">الف </w:t>
      </w:r>
      <w:r w:rsidRPr="000E2DCB">
        <w:rPr>
          <w:rFonts w:ascii="Sakkal Majalla" w:hAnsi="Sakkal Majalla" w:cs="Sakkal Majalla" w:hint="cs"/>
          <w:b/>
          <w:bCs/>
          <w:rtl/>
        </w:rPr>
        <w:t>–</w:t>
      </w:r>
      <w:r w:rsidRPr="000E2DCB">
        <w:rPr>
          <w:rFonts w:cs="B Nazanin" w:hint="cs"/>
          <w:b/>
          <w:bCs/>
          <w:rtl/>
        </w:rPr>
        <w:t xml:space="preserve">در ارتباط با همکاري با ارباب رجوع وقت شناسي ، خوش رويي ، متانت ، ادب و نزاکت را رعايت نمايد . </w:t>
      </w:r>
    </w:p>
    <w:p w:rsidR="00347F26" w:rsidRPr="000E2DCB" w:rsidRDefault="00347F26" w:rsidP="00347F26">
      <w:pPr>
        <w:spacing w:after="0" w:line="240" w:lineRule="auto"/>
        <w:ind w:left="-897" w:right="-851"/>
        <w:jc w:val="both"/>
        <w:rPr>
          <w:rFonts w:cs="B Nazanin"/>
          <w:b/>
          <w:bCs/>
          <w:rtl/>
        </w:rPr>
      </w:pPr>
      <w:r w:rsidRPr="000E2DCB">
        <w:rPr>
          <w:rFonts w:cs="B Nazanin" w:hint="cs"/>
          <w:b/>
          <w:bCs/>
          <w:rtl/>
        </w:rPr>
        <w:t xml:space="preserve">ب </w:t>
      </w:r>
      <w:r w:rsidRPr="000E2DCB">
        <w:rPr>
          <w:rFonts w:ascii="Sakkal Majalla" w:hAnsi="Sakkal Majalla" w:cs="Sakkal Majalla" w:hint="cs"/>
          <w:b/>
          <w:bCs/>
          <w:rtl/>
        </w:rPr>
        <w:t>–</w:t>
      </w:r>
      <w:r w:rsidRPr="000E2DCB">
        <w:rPr>
          <w:rFonts w:cs="B Nazanin" w:hint="cs"/>
          <w:b/>
          <w:bCs/>
          <w:rtl/>
        </w:rPr>
        <w:t xml:space="preserve"> از استعمال دخانيات در محيط کار پرهيز نمايد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ج </w:t>
      </w:r>
      <w:r w:rsidRPr="000E2DCB">
        <w:rPr>
          <w:rFonts w:ascii="Sakkal Majalla" w:hAnsi="Sakkal Majalla" w:cs="Sakkal Majalla" w:hint="cs"/>
          <w:b/>
          <w:bCs/>
          <w:rtl/>
        </w:rPr>
        <w:t>–</w:t>
      </w:r>
      <w:r w:rsidRPr="000E2DCB">
        <w:rPr>
          <w:rFonts w:cs="B Nazanin" w:hint="cs"/>
          <w:b/>
          <w:bCs/>
          <w:rtl/>
        </w:rPr>
        <w:t xml:space="preserve"> رعايت نظم وانضباط آراستگي ظاهري ، پوشش مناسب در حين کار براي پرسنل خود الزامي است.</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د) رعايت نظام هاي جاري دانشگاه،حفظ اسرار و رعایت نكات ايمني محل کار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تبصره: پیمانکار و كاركنان وي متعهد به رعايت و حفظ اصول امانت داري در حفظ مكاتبات، اسناد و دستگاهها و تجهيزات اداري ، شرایط و اتفاقات در بخش و مرکز مي‌باشد</w:t>
      </w:r>
    </w:p>
    <w:p w:rsidR="00347F26" w:rsidRPr="000E2DCB" w:rsidRDefault="00347F26" w:rsidP="00F54142">
      <w:pPr>
        <w:spacing w:after="0" w:line="240" w:lineRule="auto"/>
        <w:ind w:left="-897" w:right="-851"/>
        <w:jc w:val="lowKashida"/>
        <w:rPr>
          <w:rFonts w:cs="B Nazanin"/>
          <w:b/>
          <w:bCs/>
          <w:rtl/>
        </w:rPr>
      </w:pPr>
      <w:r w:rsidRPr="000E2DCB">
        <w:rPr>
          <w:rFonts w:cs="B Nazanin" w:hint="cs"/>
          <w:b/>
          <w:bCs/>
          <w:rtl/>
        </w:rPr>
        <w:t>16-</w:t>
      </w:r>
      <w:r w:rsidR="006E198C">
        <w:rPr>
          <w:rFonts w:cs="B Nazanin" w:hint="cs"/>
          <w:b/>
          <w:bCs/>
          <w:rtl/>
        </w:rPr>
        <w:t>8</w:t>
      </w:r>
      <w:r w:rsidRPr="000E2DCB">
        <w:rPr>
          <w:rFonts w:cs="B Nazanin" w:hint="cs"/>
          <w:b/>
          <w:bCs/>
          <w:rtl/>
        </w:rPr>
        <w:t xml:space="preserve">) غذا ، اياب و ذهاب و ساير امور رفاهي پرسنل در صورت موجود بودن ، وجود ظرفیت و پس از درخواست کتبی پیمانکار برای کارکنان صرفاً جهت تسهیل امور، توسط کارفرما ( با هزینه </w:t>
      </w:r>
      <w:r w:rsidR="00F54142">
        <w:rPr>
          <w:rFonts w:cs="B Nazanin" w:hint="cs"/>
          <w:b/>
          <w:bCs/>
          <w:rtl/>
        </w:rPr>
        <w:t>پیمانکار</w:t>
      </w:r>
      <w:r w:rsidRPr="000E2DCB">
        <w:rPr>
          <w:rFonts w:cs="B Nazanin" w:hint="cs"/>
          <w:b/>
          <w:bCs/>
          <w:rtl/>
        </w:rPr>
        <w:t xml:space="preserve"> ) تامین خواهد شد و در غیر این صورت هیچ گونه مسؤولیت و تعهدی به عهده کارفرما </w:t>
      </w:r>
      <w:r w:rsidR="00F54142">
        <w:rPr>
          <w:rFonts w:cs="B Nazanin"/>
          <w:b/>
          <w:bCs/>
          <w:rtl/>
        </w:rPr>
        <w:br/>
      </w:r>
      <w:r w:rsidRPr="000E2DCB">
        <w:rPr>
          <w:rFonts w:cs="B Nazanin" w:hint="cs"/>
          <w:b/>
          <w:bCs/>
          <w:rtl/>
        </w:rPr>
        <w:t xml:space="preserve">نمی باشد. </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17-</w:t>
      </w:r>
      <w:r w:rsidR="006E198C">
        <w:rPr>
          <w:rFonts w:cs="B Nazanin" w:hint="cs"/>
          <w:b/>
          <w:bCs/>
          <w:rtl/>
        </w:rPr>
        <w:t>8</w:t>
      </w:r>
      <w:r w:rsidRPr="000E2DCB">
        <w:rPr>
          <w:rFonts w:cs="B Nazanin" w:hint="cs"/>
          <w:b/>
          <w:bCs/>
          <w:rtl/>
        </w:rPr>
        <w:t>) از آن جايي كه پرسنل پیمانکار در محيط کارفرما فعاليت مي نمايند ، برنامه ريزي جهت شرح وظايف ايشان و نحوه تعامل آنها با واحدهاي مختلف و نيز عملكرد ايشان تابع قوانين و مقررات جاري واحد کارفرما مي باشد و در اين زمينه اعمال نظرات مديريت کارفرما لازم الاجرا است.</w:t>
      </w:r>
    </w:p>
    <w:p w:rsidR="00347F26" w:rsidRPr="000E2DCB" w:rsidRDefault="009B52FD" w:rsidP="006E198C">
      <w:pPr>
        <w:spacing w:after="0" w:line="240" w:lineRule="auto"/>
        <w:ind w:left="-897" w:right="-851"/>
        <w:jc w:val="lowKashida"/>
        <w:rPr>
          <w:rFonts w:cs="B Nazanin"/>
          <w:b/>
          <w:bCs/>
          <w:rtl/>
        </w:rPr>
      </w:pPr>
      <w:r>
        <w:rPr>
          <w:rFonts w:cs="B Nazanin" w:hint="cs"/>
          <w:b/>
          <w:bCs/>
          <w:rtl/>
        </w:rPr>
        <w:t>18</w:t>
      </w:r>
      <w:r w:rsidR="00347F26" w:rsidRPr="000E2DCB">
        <w:rPr>
          <w:rFonts w:cs="B Nazanin" w:hint="cs"/>
          <w:b/>
          <w:bCs/>
          <w:rtl/>
        </w:rPr>
        <w:t>-</w:t>
      </w:r>
      <w:r w:rsidR="006E198C">
        <w:rPr>
          <w:rFonts w:cs="B Nazanin" w:hint="cs"/>
          <w:b/>
          <w:bCs/>
          <w:rtl/>
        </w:rPr>
        <w:t>8</w:t>
      </w:r>
      <w:r w:rsidR="00347F26" w:rsidRPr="000E2DCB">
        <w:rPr>
          <w:rFonts w:cs="B Nazanin" w:hint="cs"/>
          <w:b/>
          <w:bCs/>
          <w:rtl/>
        </w:rPr>
        <w:t>)پیمانکار بايد با هزینه خود در خصوص شرح وظایف محوله به پرسنل ، آموزش‌هاي لازم را به کارکنان شرکت ارائه نمايد .</w:t>
      </w:r>
    </w:p>
    <w:p w:rsidR="00347F26" w:rsidRPr="00347F26" w:rsidRDefault="009B52FD" w:rsidP="006E198C">
      <w:pPr>
        <w:spacing w:after="0" w:line="240" w:lineRule="auto"/>
        <w:ind w:left="-897" w:right="-851"/>
        <w:jc w:val="lowKashida"/>
        <w:rPr>
          <w:rFonts w:cs="B Nazanin"/>
          <w:b/>
          <w:bCs/>
          <w:rtl/>
        </w:rPr>
      </w:pPr>
      <w:r>
        <w:rPr>
          <w:rFonts w:cs="B Nazanin" w:hint="cs"/>
          <w:b/>
          <w:bCs/>
          <w:rtl/>
        </w:rPr>
        <w:lastRenderedPageBreak/>
        <w:t>19</w:t>
      </w:r>
      <w:r w:rsidR="00347F26" w:rsidRPr="00347F26">
        <w:rPr>
          <w:rFonts w:cs="B Nazanin" w:hint="cs"/>
          <w:b/>
          <w:bCs/>
          <w:rtl/>
        </w:rPr>
        <w:t>-</w:t>
      </w:r>
      <w:r w:rsidR="006E198C">
        <w:rPr>
          <w:rFonts w:cs="B Nazanin" w:hint="cs"/>
          <w:b/>
          <w:bCs/>
          <w:rtl/>
        </w:rPr>
        <w:t>8</w:t>
      </w:r>
      <w:r w:rsidR="00347F26" w:rsidRPr="00347F26">
        <w:rPr>
          <w:rFonts w:cs="B Nazanin" w:hint="cs"/>
          <w:b/>
          <w:bCs/>
          <w:rtl/>
        </w:rPr>
        <w:t xml:space="preserve">) کلیه پرسنل تحت پوشش پیمانکار، ملزم به گذراندن دوره های آموزش ضمن خدمت یا حین خدمت که توسط کارفرما برگزار می شود </w:t>
      </w:r>
      <w:r w:rsidR="00347F26" w:rsidRPr="00347F26">
        <w:rPr>
          <w:rFonts w:cs="B Nazanin"/>
          <w:b/>
          <w:bCs/>
          <w:rtl/>
        </w:rPr>
        <w:br/>
      </w:r>
      <w:r w:rsidR="00347F26" w:rsidRPr="00347F26">
        <w:rPr>
          <w:rFonts w:cs="B Nazanin" w:hint="cs"/>
          <w:b/>
          <w:bCs/>
          <w:rtl/>
        </w:rPr>
        <w:t xml:space="preserve">و خارج از ساعت موظف کار است می باشند .( بابت ساعات حضور در دوره های مذکور ، هزینه ای به پیمانکار و پرسنل تحت پوشش وی تعلق نمی گیرید)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تبصره1:  هزینه برگزاری دوره های آموزشی مذکور بر عهده</w:t>
      </w:r>
      <w:r w:rsidRPr="000E2DCB">
        <w:rPr>
          <w:rFonts w:ascii="Times New Roman Bold" w:hAnsi="Times New Roman Bold" w:cs="B Titr" w:hint="cs"/>
          <w:b/>
          <w:bCs/>
          <w:spacing w:val="-4"/>
          <w:rtl/>
        </w:rPr>
        <w:t xml:space="preserve"> کارفرما</w:t>
      </w:r>
      <w:r w:rsidRPr="000E2DCB">
        <w:rPr>
          <w:rFonts w:cs="B Nazanin" w:hint="cs"/>
          <w:b/>
          <w:bCs/>
          <w:rtl/>
        </w:rPr>
        <w:t xml:space="preserve"> می باشد.</w:t>
      </w:r>
    </w:p>
    <w:p w:rsidR="00347F26" w:rsidRPr="000E2DCB" w:rsidRDefault="00347F26" w:rsidP="00347F26">
      <w:pPr>
        <w:spacing w:after="0" w:line="240" w:lineRule="auto"/>
        <w:ind w:left="-897" w:right="-851"/>
        <w:jc w:val="both"/>
        <w:rPr>
          <w:rFonts w:cs="B Nazanin"/>
          <w:b/>
          <w:bCs/>
          <w:rtl/>
        </w:rPr>
      </w:pPr>
      <w:r w:rsidRPr="000E2DCB">
        <w:rPr>
          <w:rFonts w:cs="B Nazanin" w:hint="cs"/>
          <w:b/>
          <w:bCs/>
          <w:rtl/>
        </w:rPr>
        <w:t xml:space="preserve">تبصره 2: اولین پرداخت به پیمانکار منوط به عقد قرارداد بین پیمانکار و پرسنل تحت پوشش وی و گذراندن دوره آموزش توجیهی و انجام کلیه مفاد قرارداد و تعهدات و انجام مراحل قانونی مربوطه می باشد. </w:t>
      </w:r>
    </w:p>
    <w:p w:rsidR="00631D64" w:rsidRDefault="009B52FD" w:rsidP="006E198C">
      <w:pPr>
        <w:spacing w:after="0" w:line="240" w:lineRule="auto"/>
        <w:ind w:left="-897" w:right="-851"/>
        <w:jc w:val="lowKashida"/>
        <w:rPr>
          <w:rFonts w:cs="B Nazanin"/>
          <w:b/>
          <w:bCs/>
          <w:rtl/>
        </w:rPr>
      </w:pPr>
      <w:r>
        <w:rPr>
          <w:rFonts w:cs="B Nazanin" w:hint="cs"/>
          <w:b/>
          <w:bCs/>
          <w:rtl/>
        </w:rPr>
        <w:t>20</w:t>
      </w:r>
      <w:r w:rsidR="00347F26" w:rsidRPr="000E2DCB">
        <w:rPr>
          <w:rFonts w:cs="B Nazanin" w:hint="cs"/>
          <w:b/>
          <w:bCs/>
          <w:rtl/>
        </w:rPr>
        <w:t>-</w:t>
      </w:r>
      <w:r w:rsidR="006E198C">
        <w:rPr>
          <w:rFonts w:cs="B Nazanin" w:hint="cs"/>
          <w:b/>
          <w:bCs/>
          <w:rtl/>
        </w:rPr>
        <w:t>8</w:t>
      </w:r>
      <w:r w:rsidR="00347F26" w:rsidRPr="000E2DCB">
        <w:rPr>
          <w:rFonts w:cs="B Nazanin" w:hint="cs"/>
          <w:b/>
          <w:bCs/>
          <w:rtl/>
        </w:rPr>
        <w:t>)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347F26" w:rsidRDefault="00347F26" w:rsidP="00347F26">
      <w:pPr>
        <w:spacing w:after="0" w:line="240" w:lineRule="auto"/>
        <w:ind w:left="-897" w:right="-851"/>
        <w:jc w:val="lowKashida"/>
        <w:rPr>
          <w:rFonts w:cs="B Nazanin"/>
          <w:b/>
          <w:bCs/>
          <w:rtl/>
        </w:rPr>
      </w:pPr>
      <w:r w:rsidRPr="000E2DCB">
        <w:rPr>
          <w:rFonts w:cs="B Nazanin" w:hint="cs"/>
          <w:b/>
          <w:bCs/>
          <w:rtl/>
        </w:rPr>
        <w:t>تبصره : پیمانکار باید بر قوانین و الزامات انجام کار مسلط بوده و توانایی علمی و فنی انجام کار مربوطه را داشته باشد.</w:t>
      </w:r>
    </w:p>
    <w:p w:rsidR="00347F26" w:rsidRPr="00A3268F" w:rsidRDefault="009B52FD" w:rsidP="006E198C">
      <w:pPr>
        <w:spacing w:after="0" w:line="240" w:lineRule="auto"/>
        <w:ind w:left="-897" w:right="-851"/>
        <w:jc w:val="lowKashida"/>
        <w:rPr>
          <w:rFonts w:cs="B Nazanin"/>
          <w:b/>
          <w:bCs/>
          <w:rtl/>
        </w:rPr>
      </w:pPr>
      <w:r>
        <w:rPr>
          <w:rFonts w:cs="B Nazanin" w:hint="cs"/>
          <w:b/>
          <w:bCs/>
          <w:rtl/>
        </w:rPr>
        <w:t>21</w:t>
      </w:r>
      <w:r w:rsidR="00347F26">
        <w:rPr>
          <w:rFonts w:cs="B Nazanin" w:hint="cs"/>
          <w:b/>
          <w:bCs/>
          <w:rtl/>
        </w:rPr>
        <w:t>-</w:t>
      </w:r>
      <w:r w:rsidR="006E198C">
        <w:rPr>
          <w:rFonts w:cs="B Nazanin" w:hint="cs"/>
          <w:b/>
          <w:bCs/>
          <w:rtl/>
        </w:rPr>
        <w:t>8</w:t>
      </w:r>
      <w:r w:rsidR="00347F26">
        <w:rPr>
          <w:rFonts w:cs="B Nazanin" w:hint="cs"/>
          <w:b/>
          <w:bCs/>
          <w:rtl/>
        </w:rPr>
        <w:t xml:space="preserve">) </w:t>
      </w:r>
      <w:r w:rsidR="00347F26" w:rsidRPr="00A3268F">
        <w:rPr>
          <w:rFonts w:cs="B Nazanin" w:hint="cs"/>
          <w:b/>
          <w:bCs/>
          <w:rtl/>
        </w:rPr>
        <w:t>با توجه به لزوم به روز رسانی سامانه ثبت اطلاعات نیروهای شرکتی ، پیمانکار موظف است از ابتدای قرارداد با هماهنگی کارفرما و مدیریت منابع انسانی دانشگاه ، نسبت به ثبت مشخصات نیروهای تحت پوشش خود در سامانه مورد اشاره در طول مدت قرارداد به صورت مستمر اقدام نماید.</w:t>
      </w:r>
    </w:p>
    <w:p w:rsidR="00347F26" w:rsidRPr="00A3268F" w:rsidRDefault="00347F26" w:rsidP="00347F26">
      <w:pPr>
        <w:spacing w:after="0" w:line="240" w:lineRule="auto"/>
        <w:ind w:left="-897" w:right="-851"/>
        <w:jc w:val="lowKashida"/>
        <w:rPr>
          <w:rFonts w:cs="B Nazanin"/>
          <w:b/>
          <w:bCs/>
          <w:rtl/>
        </w:rPr>
      </w:pPr>
      <w:r w:rsidRPr="00A3268F">
        <w:rPr>
          <w:rFonts w:cs="B Nazanin" w:hint="cs"/>
          <w:b/>
          <w:bCs/>
          <w:rtl/>
        </w:rPr>
        <w:t>تبصره 1 : در صورت عدم ثبت اطلاعات صحیح و کامل نیروها توسط پیمانکار ، کارفرما می تواند نسبت به صدور اخطار و اعمال جرایم مطابق قوانین اقدام نماید.</w:t>
      </w:r>
    </w:p>
    <w:p w:rsidR="00347F26" w:rsidRPr="00A3268F" w:rsidRDefault="00347F26" w:rsidP="00347F26">
      <w:pPr>
        <w:spacing w:after="0" w:line="240" w:lineRule="auto"/>
        <w:ind w:left="-897" w:right="-851"/>
        <w:jc w:val="lowKashida"/>
        <w:rPr>
          <w:rFonts w:cs="B Nazanin"/>
          <w:b/>
          <w:bCs/>
          <w:rtl/>
        </w:rPr>
      </w:pPr>
      <w:r w:rsidRPr="00A3268F">
        <w:rPr>
          <w:rFonts w:cs="B Nazanin" w:hint="cs"/>
          <w:b/>
          <w:bCs/>
          <w:rtl/>
        </w:rPr>
        <w:t xml:space="preserve">تبصره 2 : انجام هرگونه عملیات مالی و یا پرداخت به پیمانکار توسط مسئول مالی کارفرما ، منوط به رعایت بند فوق می باشد.    </w:t>
      </w:r>
    </w:p>
    <w:p w:rsidR="00347F26" w:rsidRPr="00A3268F" w:rsidRDefault="00347F26" w:rsidP="00347F26">
      <w:pPr>
        <w:spacing w:after="0" w:line="240" w:lineRule="auto"/>
        <w:ind w:left="-897" w:right="-851"/>
        <w:jc w:val="lowKashida"/>
        <w:rPr>
          <w:rFonts w:cs="B Nazanin"/>
          <w:b/>
          <w:bCs/>
          <w:rtl/>
        </w:rPr>
      </w:pPr>
      <w:r w:rsidRPr="00A3268F">
        <w:rPr>
          <w:rFonts w:cs="B Nazanin" w:hint="cs"/>
          <w:b/>
          <w:bCs/>
          <w:rtl/>
        </w:rPr>
        <w:t>تبصره 3 : اطلاعات ثبت شده در سامانه موصوف ، بدون تایید مسئولین امور عمومی و کارگزینی واحد کارفرما فاقد ارزش می باشد و مسئول امور مالی واحد کارفرما بدون تاییدیه مسئولین ذیربط در خصوص ثبت اطلاعات پرسنل شرکت طرف قرارداد در هر ماه ، مجاز به پرداخت به پیمانکار نخواهد بود.</w:t>
      </w:r>
    </w:p>
    <w:p w:rsidR="00347F26" w:rsidRDefault="00347F26" w:rsidP="00347F26">
      <w:pPr>
        <w:spacing w:after="0" w:line="240" w:lineRule="auto"/>
        <w:ind w:left="-897" w:right="-851"/>
        <w:jc w:val="lowKashida"/>
        <w:rPr>
          <w:rFonts w:cs="B Nazanin"/>
          <w:b/>
          <w:bCs/>
          <w:rtl/>
        </w:rPr>
      </w:pPr>
      <w:r w:rsidRPr="00A3268F">
        <w:rPr>
          <w:rFonts w:cs="B Nazanin" w:hint="cs"/>
          <w:b/>
          <w:bCs/>
          <w:rtl/>
        </w:rPr>
        <w:t xml:space="preserve">تبصره 4 : مسئول پیگیری حسن انجام موارد پیشگفت ، مدیر واحد کارفرما می باشد. </w:t>
      </w:r>
    </w:p>
    <w:p w:rsidR="00347F26" w:rsidRPr="00A3268F" w:rsidRDefault="00347F26" w:rsidP="00347F26">
      <w:pPr>
        <w:spacing w:after="0" w:line="240" w:lineRule="auto"/>
        <w:ind w:left="-897" w:right="-851"/>
        <w:jc w:val="lowKashida"/>
        <w:rPr>
          <w:rFonts w:cs="B Nazanin"/>
          <w:b/>
          <w:bCs/>
          <w:rtl/>
        </w:rPr>
      </w:pPr>
      <w:r>
        <w:rPr>
          <w:rFonts w:cs="B Nazanin" w:hint="cs"/>
          <w:b/>
          <w:bCs/>
          <w:rtl/>
        </w:rPr>
        <w:t>تبصره 5 : بکارگیری نیروهای شاغل در بخش خصوصی در قرارداد در سایر مشاغل و وظایف غیر مرتبط ممنوع است و کلیه عواقب حقوقی و مالی ناشی از آن بر عهده طرفین ( کارفرما و پیمانکار ) خواهد بود.</w:t>
      </w:r>
    </w:p>
    <w:p w:rsidR="00347F26" w:rsidRPr="000E2DCB" w:rsidRDefault="00347F26" w:rsidP="00347F26">
      <w:pPr>
        <w:spacing w:after="0" w:line="240" w:lineRule="auto"/>
        <w:ind w:left="-897" w:right="-851"/>
        <w:jc w:val="lowKashida"/>
        <w:rPr>
          <w:rFonts w:cs="B Titr"/>
          <w:b/>
          <w:bCs/>
          <w:rtl/>
        </w:rPr>
      </w:pPr>
      <w:r w:rsidRPr="000E2DCB">
        <w:rPr>
          <w:rFonts w:cs="B Titr" w:hint="cs"/>
          <w:b/>
          <w:bCs/>
          <w:rtl/>
        </w:rPr>
        <w:t>حقوقی :</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22</w:t>
      </w:r>
      <w:r w:rsidR="00347F26" w:rsidRPr="000E2DCB">
        <w:rPr>
          <w:rFonts w:cs="B Nazanin" w:hint="cs"/>
          <w:b/>
          <w:bCs/>
          <w:rtl/>
        </w:rPr>
        <w:t>-</w:t>
      </w:r>
      <w:r w:rsidR="006E198C">
        <w:rPr>
          <w:rFonts w:cs="B Nazanin" w:hint="cs"/>
          <w:b/>
          <w:bCs/>
          <w:rtl/>
        </w:rPr>
        <w:t>8</w:t>
      </w:r>
      <w:r w:rsidR="00347F26" w:rsidRPr="000E2DCB">
        <w:rPr>
          <w:rFonts w:cs="B Nazanin" w:hint="cs"/>
          <w:b/>
          <w:bCs/>
          <w:rtl/>
        </w:rPr>
        <w:t>) پیمانکار  قبول و تأييد مي نمايد كه قبل از عقد قرارداد ، مطالعات كافي را انجام داده و ضمن کسب آگاهی از نحوه شرایط پرداختی ، از مکان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23</w:t>
      </w:r>
      <w:r w:rsidR="00347F26" w:rsidRPr="000E2DCB">
        <w:rPr>
          <w:rFonts w:cs="B Nazanin" w:hint="cs"/>
          <w:b/>
          <w:bCs/>
          <w:rtl/>
        </w:rPr>
        <w:t>-</w:t>
      </w:r>
      <w:r w:rsidR="006E198C">
        <w:rPr>
          <w:rFonts w:cs="B Nazanin" w:hint="cs"/>
          <w:b/>
          <w:bCs/>
          <w:rtl/>
        </w:rPr>
        <w:t>8</w:t>
      </w:r>
      <w:r w:rsidR="00347F26" w:rsidRPr="000E2DCB">
        <w:rPr>
          <w:rFonts w:cs="B Nazanin" w:hint="cs"/>
          <w:b/>
          <w:bCs/>
          <w:rtl/>
        </w:rPr>
        <w:t>) کلیه اسناد و مفاد تأیید شده در شرایط مناقصه جزء لاینفک این قرارداد می باشد.</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24</w:t>
      </w:r>
      <w:r w:rsidR="00347F26" w:rsidRPr="000E2DCB">
        <w:rPr>
          <w:rFonts w:cs="B Nazanin" w:hint="cs"/>
          <w:b/>
          <w:bCs/>
          <w:rtl/>
        </w:rPr>
        <w:t>-</w:t>
      </w:r>
      <w:r w:rsidR="006E198C">
        <w:rPr>
          <w:rFonts w:cs="B Nazanin" w:hint="cs"/>
          <w:b/>
          <w:bCs/>
          <w:rtl/>
        </w:rPr>
        <w:t>8</w:t>
      </w:r>
      <w:r w:rsidR="00347F26" w:rsidRPr="000E2DCB">
        <w:rPr>
          <w:rFonts w:cs="B Nazanin" w:hint="cs"/>
          <w:b/>
          <w:bCs/>
          <w:rtl/>
        </w:rPr>
        <w:t>)ارایه تأیید صلاحیت سال جاری و صلاحیت ایمنی از مراجع ذیصلاح بنا به موضوع قرارداد در زمان عقد قرارداد الزامی است.</w:t>
      </w:r>
    </w:p>
    <w:p w:rsidR="00347F26" w:rsidRPr="000E2DCB" w:rsidRDefault="00347F26" w:rsidP="00347F26">
      <w:pPr>
        <w:shd w:val="clear" w:color="auto" w:fill="FFFFFF"/>
        <w:tabs>
          <w:tab w:val="left" w:pos="452"/>
        </w:tabs>
        <w:spacing w:after="0" w:line="240" w:lineRule="auto"/>
        <w:ind w:left="-897" w:right="-851"/>
        <w:jc w:val="lowKashida"/>
        <w:rPr>
          <w:rFonts w:cs="B Nazanin"/>
          <w:b/>
          <w:bCs/>
          <w:rtl/>
        </w:rPr>
      </w:pPr>
      <w:r w:rsidRPr="000E2DCB">
        <w:rPr>
          <w:rFonts w:cs="B Nazanin" w:hint="cs"/>
          <w:b/>
          <w:bCs/>
          <w:rtl/>
        </w:rPr>
        <w:t>تبصره : پیمانکار موظف است اطلاعات لازم جهت اجرای بازرسی و نظارت بر قرارداد را در اختیار نمایندگان کارفرما قراردهد.</w:t>
      </w:r>
    </w:p>
    <w:p w:rsidR="00347F26" w:rsidRPr="00A3268F" w:rsidRDefault="009B52FD" w:rsidP="006E198C">
      <w:pPr>
        <w:shd w:val="clear" w:color="auto" w:fill="FFFFFF"/>
        <w:tabs>
          <w:tab w:val="left" w:pos="452"/>
        </w:tabs>
        <w:spacing w:after="0" w:line="240" w:lineRule="auto"/>
        <w:ind w:left="-897" w:right="-851"/>
        <w:jc w:val="lowKashida"/>
        <w:rPr>
          <w:rFonts w:cs="B Nazanin"/>
          <w:b/>
          <w:bCs/>
          <w:sz w:val="21"/>
          <w:szCs w:val="21"/>
          <w:rtl/>
        </w:rPr>
      </w:pPr>
      <w:r>
        <w:rPr>
          <w:rFonts w:cs="B Nazanin" w:hint="cs"/>
          <w:b/>
          <w:bCs/>
          <w:sz w:val="21"/>
          <w:szCs w:val="21"/>
          <w:rtl/>
        </w:rPr>
        <w:t>25</w:t>
      </w:r>
      <w:r w:rsidR="00347F26" w:rsidRPr="00A3268F">
        <w:rPr>
          <w:rFonts w:cs="B Nazanin" w:hint="cs"/>
          <w:b/>
          <w:bCs/>
          <w:sz w:val="21"/>
          <w:szCs w:val="21"/>
          <w:rtl/>
        </w:rPr>
        <w:t>-</w:t>
      </w:r>
      <w:r w:rsidR="006E198C">
        <w:rPr>
          <w:rFonts w:cs="B Nazanin" w:hint="cs"/>
          <w:b/>
          <w:bCs/>
          <w:sz w:val="21"/>
          <w:szCs w:val="21"/>
          <w:rtl/>
        </w:rPr>
        <w:t>8</w:t>
      </w:r>
      <w:r w:rsidR="00347F26" w:rsidRPr="00A3268F">
        <w:rPr>
          <w:rFonts w:cs="B Nazanin" w:hint="cs"/>
          <w:b/>
          <w:bCs/>
          <w:sz w:val="21"/>
          <w:szCs w:val="21"/>
          <w:rtl/>
        </w:rPr>
        <w:t>) هر گونه تغییر در اساسنامه و صاحبان اصلی امضاء اسناد تعهدآور مالی و اداری شرکت می بایست ظرف مدت 5 روزکاری به اطلاع کارفرما برسد.</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26</w:t>
      </w:r>
      <w:r w:rsidR="00347F26" w:rsidRPr="000E2DCB">
        <w:rPr>
          <w:rFonts w:cs="B Nazanin" w:hint="cs"/>
          <w:b/>
          <w:bCs/>
          <w:rtl/>
        </w:rPr>
        <w:t>-</w:t>
      </w:r>
      <w:r w:rsidR="006E198C">
        <w:rPr>
          <w:rFonts w:cs="B Nazanin" w:hint="cs"/>
          <w:b/>
          <w:bCs/>
          <w:rtl/>
        </w:rPr>
        <w:t>8</w:t>
      </w:r>
      <w:r w:rsidR="00347F26" w:rsidRPr="000E2DCB">
        <w:rPr>
          <w:rFonts w:cs="B Nazanin" w:hint="cs"/>
          <w:b/>
          <w:bCs/>
          <w:rtl/>
        </w:rPr>
        <w:t>)کلیه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347F26" w:rsidRPr="000E2DCB" w:rsidRDefault="00347F26" w:rsidP="00347F26">
      <w:pPr>
        <w:shd w:val="clear" w:color="auto" w:fill="FFFFFF"/>
        <w:tabs>
          <w:tab w:val="left" w:pos="452"/>
        </w:tabs>
        <w:spacing w:after="0" w:line="240" w:lineRule="auto"/>
        <w:ind w:left="-897" w:right="-851"/>
        <w:jc w:val="lowKashida"/>
        <w:rPr>
          <w:rFonts w:cs="B Nazanin"/>
          <w:b/>
          <w:bCs/>
          <w:rtl/>
        </w:rPr>
      </w:pPr>
      <w:r w:rsidRPr="000E2DCB">
        <w:rPr>
          <w:rFonts w:cs="B Nazanin" w:hint="cs"/>
          <w:b/>
          <w:bCs/>
          <w:rtl/>
        </w:rPr>
        <w:t xml:space="preserve">تبصره1: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w:t>
      </w:r>
      <w:r>
        <w:rPr>
          <w:rFonts w:cs="B Nazanin" w:hint="cs"/>
          <w:b/>
          <w:bCs/>
          <w:rtl/>
        </w:rPr>
        <w:t xml:space="preserve">اداره قراردادها و کمیسیون مناقصات دانشگاه </w:t>
      </w:r>
      <w:r w:rsidRPr="000E2DCB">
        <w:rPr>
          <w:rFonts w:cs="B Nazanin" w:hint="cs"/>
          <w:b/>
          <w:bCs/>
          <w:rtl/>
        </w:rPr>
        <w:t>در مبلغ قرارداد اعمال خواهد شد.</w:t>
      </w:r>
    </w:p>
    <w:p w:rsidR="00347F26" w:rsidRPr="000E2DCB" w:rsidRDefault="00347F26" w:rsidP="00347F26">
      <w:pPr>
        <w:shd w:val="clear" w:color="auto" w:fill="FFFFFF"/>
        <w:tabs>
          <w:tab w:val="left" w:pos="452"/>
        </w:tabs>
        <w:spacing w:after="0" w:line="240" w:lineRule="auto"/>
        <w:ind w:left="-897" w:right="-851"/>
        <w:jc w:val="lowKashida"/>
        <w:rPr>
          <w:rFonts w:cs="B Nazanin"/>
          <w:b/>
          <w:bCs/>
        </w:rPr>
      </w:pPr>
      <w:r w:rsidRPr="000E2DCB">
        <w:rPr>
          <w:rFonts w:cs="B Nazanin" w:hint="cs"/>
          <w:b/>
          <w:bCs/>
          <w:rtl/>
        </w:rPr>
        <w:t>تبصره 2 : هر گاه ادامه قرارداد مغایر با قوانین و مقررات کشور از طریق مراجع ذیصلاح تشخیص داده شد ، کارفرما می تواند با ابلاغ کتبی نسبت به خاتمه قرارداد مطابق ضوابط و مقررات اقدام نماید و پیمانکار حق هیچ اعتراضی نخواهد داشت.</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lastRenderedPageBreak/>
        <w:t>27</w:t>
      </w:r>
      <w:r w:rsidR="00347F26" w:rsidRPr="000E2DCB">
        <w:rPr>
          <w:rFonts w:cs="B Nazanin" w:hint="cs"/>
          <w:b/>
          <w:bCs/>
          <w:rtl/>
        </w:rPr>
        <w:t>-</w:t>
      </w:r>
      <w:r w:rsidR="006E198C">
        <w:rPr>
          <w:rFonts w:cs="B Nazanin" w:hint="cs"/>
          <w:b/>
          <w:bCs/>
          <w:rtl/>
        </w:rPr>
        <w:t>8</w:t>
      </w:r>
      <w:r w:rsidR="00347F26" w:rsidRPr="000E2DCB">
        <w:rPr>
          <w:rFonts w:cs="B Nazanin" w:hint="cs"/>
          <w:b/>
          <w:bCs/>
          <w:rtl/>
        </w:rPr>
        <w:t xml:space="preserve">) هر گاه انجام تعهدات موضوع این قرارداد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28</w:t>
      </w:r>
      <w:r w:rsidR="00347F26" w:rsidRPr="000E2DCB">
        <w:rPr>
          <w:rFonts w:cs="B Nazanin" w:hint="cs"/>
          <w:b/>
          <w:bCs/>
          <w:rtl/>
        </w:rPr>
        <w:t>-</w:t>
      </w:r>
      <w:r w:rsidR="006E198C">
        <w:rPr>
          <w:rFonts w:cs="B Nazanin" w:hint="cs"/>
          <w:b/>
          <w:bCs/>
          <w:rtl/>
        </w:rPr>
        <w:t>8</w:t>
      </w:r>
      <w:r w:rsidR="00347F26" w:rsidRPr="000E2DCB">
        <w:rPr>
          <w:rFonts w:cs="B Nazanin" w:hint="cs"/>
          <w:b/>
          <w:bCs/>
          <w:rtl/>
        </w:rPr>
        <w:t>)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29</w:t>
      </w:r>
      <w:r w:rsidR="00347F26" w:rsidRPr="000E2DCB">
        <w:rPr>
          <w:rFonts w:cs="B Nazanin" w:hint="cs"/>
          <w:b/>
          <w:bCs/>
          <w:rtl/>
        </w:rPr>
        <w:t>-</w:t>
      </w:r>
      <w:r w:rsidR="006E198C">
        <w:rPr>
          <w:rFonts w:cs="B Nazanin" w:hint="cs"/>
          <w:b/>
          <w:bCs/>
          <w:rtl/>
        </w:rPr>
        <w:t>8</w:t>
      </w:r>
      <w:r w:rsidR="00347F26" w:rsidRPr="000E2DCB">
        <w:rPr>
          <w:rFonts w:cs="B Nazanin" w:hint="cs"/>
          <w:b/>
          <w:bCs/>
          <w:rtl/>
        </w:rPr>
        <w:t xml:space="preserve">)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4A7D82" w:rsidRDefault="00570D02" w:rsidP="004A7D82">
      <w:pPr>
        <w:spacing w:after="0" w:line="240" w:lineRule="auto"/>
        <w:ind w:left="-897" w:right="-851"/>
        <w:jc w:val="lowKashida"/>
        <w:rPr>
          <w:rFonts w:cs="B Nazanin"/>
          <w:b/>
          <w:bCs/>
        </w:rPr>
      </w:pPr>
      <w:r>
        <w:rPr>
          <w:rFonts w:cs="B Nazanin" w:hint="cs"/>
          <w:b/>
          <w:bCs/>
          <w:rtl/>
        </w:rPr>
        <w:t xml:space="preserve">30-8) </w:t>
      </w:r>
      <w:r w:rsidR="004A7D82">
        <w:rPr>
          <w:rFonts w:cs="B Nazanin" w:hint="cs"/>
          <w:b/>
          <w:bCs/>
          <w:rtl/>
        </w:rPr>
        <w:t xml:space="preserve">پیمانکار موظف به ارایه بیمه نامه مسئولیت مدنی کارفرما در قبال کارکنان و اشخاص ثالث ( بی نام ) معتبر دارای اعتبار حداقل یکسال به کارفرما می باشد. بدیهی است پس از پایان اعتبار ، در صورت ادامه قرارداد ، پیمانکار موظف است به فوریت نسبت به تمدید اعتبار بیمه نامه مذکور و ارایه آن به کارفرما اقدام نماید. </w:t>
      </w:r>
    </w:p>
    <w:p w:rsidR="004A7D82" w:rsidRDefault="004A7D82" w:rsidP="004A7D82">
      <w:pPr>
        <w:spacing w:after="0" w:line="240" w:lineRule="auto"/>
        <w:ind w:left="-897" w:right="-851"/>
        <w:jc w:val="lowKashida"/>
        <w:rPr>
          <w:rFonts w:cs="B Nazanin"/>
          <w:b/>
          <w:bCs/>
        </w:rPr>
      </w:pPr>
      <w:r>
        <w:rPr>
          <w:rFonts w:cs="B Nazanin" w:hint="cs"/>
          <w:b/>
          <w:bCs/>
          <w:rtl/>
        </w:rPr>
        <w:t xml:space="preserve">تبصره 1 : پیمانکار طبق مواد قانون مدنی جمهوری اسلامی ایران در قبال هر گونه حادثه برای کارکنان خود یا کارفرما و یا اشخاص ثالث مراجعه کننده در محیط کارفرما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پیمانکار باشد ، پاسخگو است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4A7D82" w:rsidRDefault="004A7D82" w:rsidP="004A7D82">
      <w:pPr>
        <w:spacing w:after="0" w:line="240" w:lineRule="auto"/>
        <w:ind w:left="-897" w:right="-851"/>
        <w:jc w:val="lowKashida"/>
        <w:rPr>
          <w:rFonts w:ascii="Times New Roman Bold" w:hAnsi="Times New Roman Bold" w:cs="B Nazanin" w:hint="cs"/>
          <w:b/>
          <w:bCs/>
          <w:spacing w:val="-2"/>
          <w:rtl/>
        </w:rPr>
      </w:pPr>
      <w:r>
        <w:rPr>
          <w:rFonts w:ascii="Times New Roman Bold" w:hAnsi="Times New Roman Bold" w:cs="B Nazanin" w:hint="cs"/>
          <w:b/>
          <w:bCs/>
          <w:spacing w:val="-2"/>
          <w:rtl/>
        </w:rPr>
        <w:t>تبصره 2 : پیمانکار موظف است قبل از خريد بيمه نامه مذكور جهت كلوزهاي بيمه اي با ناظرین کارفرما هماهنگي نمايد و پس از صدور به تأیید ایشان برساند. در غير اينصورت بيمه نامه اي كه توسط پیمانکار ارائه مي گردد ، مورد تاييد کارفرما نمي باشد.</w:t>
      </w:r>
    </w:p>
    <w:p w:rsidR="004A7D82" w:rsidRDefault="004A7D82" w:rsidP="004A7D82">
      <w:pPr>
        <w:spacing w:after="0" w:line="240" w:lineRule="auto"/>
        <w:ind w:left="-897" w:right="-851"/>
        <w:jc w:val="lowKashida"/>
        <w:rPr>
          <w:rFonts w:cs="B Nazanin" w:hint="cs"/>
          <w:b/>
          <w:bCs/>
          <w:spacing w:val="-4"/>
          <w:rtl/>
        </w:rPr>
      </w:pPr>
      <w:r>
        <w:rPr>
          <w:rFonts w:cs="B Nazanin" w:hint="cs"/>
          <w:b/>
          <w:bCs/>
          <w:spacing w:val="-4"/>
          <w:rtl/>
        </w:rPr>
        <w:t>تبصره 3 : کارفرما حق دارد مبلغ خسارت را از تضامین قرارداد و مطالبات پیمانکار كسر و در صورت كافي نبودن از ساير دارايي هاي وي تأمين نمايد.</w:t>
      </w:r>
    </w:p>
    <w:p w:rsidR="00570D02" w:rsidRDefault="00570D02" w:rsidP="004A7D82">
      <w:pPr>
        <w:spacing w:after="0" w:line="240" w:lineRule="auto"/>
        <w:ind w:left="-897" w:right="-851"/>
        <w:jc w:val="lowKashida"/>
        <w:rPr>
          <w:rFonts w:cs="B Nazanin"/>
          <w:b/>
          <w:bCs/>
          <w:rtl/>
        </w:rPr>
      </w:pPr>
      <w:bookmarkStart w:id="0" w:name="_GoBack"/>
      <w:bookmarkEnd w:id="0"/>
      <w:r>
        <w:rPr>
          <w:rFonts w:cs="B Nazanin" w:hint="cs"/>
          <w:b/>
          <w:bCs/>
          <w:rtl/>
        </w:rPr>
        <w:t xml:space="preserve">41-9)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570D02" w:rsidRDefault="00570D02" w:rsidP="00570D02">
      <w:pPr>
        <w:tabs>
          <w:tab w:val="right" w:pos="9877"/>
        </w:tabs>
        <w:spacing w:after="0" w:line="240" w:lineRule="auto"/>
        <w:ind w:left="-897" w:right="-851"/>
        <w:jc w:val="both"/>
        <w:rPr>
          <w:rFonts w:cs="B Nazanin"/>
          <w:b/>
          <w:bCs/>
          <w:rtl/>
        </w:rPr>
      </w:pPr>
      <w:r>
        <w:rPr>
          <w:rFonts w:cs="B Nazanin" w:hint="cs"/>
          <w:b/>
          <w:bCs/>
          <w:rtl/>
        </w:rPr>
        <w:t xml:space="preserve">43-9) با توجه به احتمال خسارات وارد شده به تجهیزات، لوازم و امکانات کارفرما توسط پرسنل تحت پوشش خود، پیمانکار </w:t>
      </w:r>
      <w:r>
        <w:rPr>
          <w:rFonts w:cs="B Nazanin" w:hint="cs"/>
          <w:b/>
          <w:bCs/>
          <w:rtl/>
        </w:rPr>
        <w:br/>
        <w:t xml:space="preserve">می تواند از پرسنل مذکور، تضامین لازم و کافی با هماهنگی کارفرما اخذ نماید. </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35</w:t>
      </w:r>
      <w:r w:rsidRPr="000E2DCB">
        <w:rPr>
          <w:rFonts w:cs="B Nazanin" w:hint="cs"/>
          <w:b/>
          <w:bCs/>
          <w:rtl/>
        </w:rPr>
        <w:t>-</w:t>
      </w:r>
      <w:r w:rsidR="006E198C">
        <w:rPr>
          <w:rFonts w:cs="B Nazanin" w:hint="cs"/>
          <w:b/>
          <w:bCs/>
          <w:rtl/>
        </w:rPr>
        <w:t>8</w:t>
      </w:r>
      <w:r w:rsidRPr="000E2DCB">
        <w:rPr>
          <w:rFonts w:cs="B Nazanin" w:hint="cs"/>
          <w:b/>
          <w:bCs/>
          <w:rtl/>
        </w:rPr>
        <w:t xml:space="preserve">) محل اجرای کلیه فعالیتهای مرتبط با موضوع قرارداد در </w:t>
      </w:r>
      <w:r w:rsidRPr="000E2DCB">
        <w:rPr>
          <w:rFonts w:cs="B Nazanin" w:hint="cs"/>
          <w:b/>
          <w:bCs/>
          <w:u w:val="single"/>
          <w:rtl/>
        </w:rPr>
        <w:t xml:space="preserve">بیمارستان </w:t>
      </w:r>
      <w:r w:rsidRPr="000E2DCB">
        <w:rPr>
          <w:rFonts w:cs="B Nazanin" w:hint="cs"/>
          <w:b/>
          <w:bCs/>
          <w:rtl/>
        </w:rPr>
        <w:t xml:space="preserve"> بوده و پیمانکار به هیچ عنوان حق خروج مدارک پزشکی بیماران را از بیمارستان ندارد . </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36</w:t>
      </w:r>
      <w:r w:rsidRPr="000E2DCB">
        <w:rPr>
          <w:rFonts w:cs="B Nazanin" w:hint="cs"/>
          <w:b/>
          <w:bCs/>
          <w:rtl/>
        </w:rPr>
        <w:t>-</w:t>
      </w:r>
      <w:r w:rsidR="006E198C">
        <w:rPr>
          <w:rFonts w:cs="B Nazanin" w:hint="cs"/>
          <w:b/>
          <w:bCs/>
          <w:rtl/>
        </w:rPr>
        <w:t>8</w:t>
      </w:r>
      <w:r w:rsidRPr="000E2DCB">
        <w:rPr>
          <w:rFonts w:cs="B Nazanin" w:hint="cs"/>
          <w:b/>
          <w:bCs/>
          <w:rtl/>
        </w:rPr>
        <w:t>) تكميل تعهد نامه عدم افشاء اطلاعات توسط تمامي افراد بكارگيري شده و ارائه به نماینده کارفرما الزامي است.</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37</w:t>
      </w:r>
      <w:r w:rsidRPr="000E2DCB">
        <w:rPr>
          <w:rFonts w:cs="B Nazanin" w:hint="cs"/>
          <w:b/>
          <w:bCs/>
          <w:rtl/>
        </w:rPr>
        <w:t>-</w:t>
      </w:r>
      <w:r w:rsidR="006E198C">
        <w:rPr>
          <w:rFonts w:cs="B Nazanin" w:hint="cs"/>
          <w:b/>
          <w:bCs/>
          <w:rtl/>
        </w:rPr>
        <w:t>8</w:t>
      </w:r>
      <w:r w:rsidRPr="000E2DCB">
        <w:rPr>
          <w:rFonts w:cs="B Nazanin" w:hint="cs"/>
          <w:b/>
          <w:bCs/>
          <w:rtl/>
        </w:rPr>
        <w:t>)پیمانکار باید همواره بر اساس آخرین نظرات و دستورالعملهای مراجع ذیصلاح از جمله معاونت درمان و امور حقوقی دانشگاه علوم پزشکی و نيز مطابق با دستورالعملهاي داخلي و خط مشي هاي مركز، نسبت به اسکن و بایگانی اوراق پرونده ها اقدام نماید . در صورت تخلف پیمانکار در این خصوص کلیه عواقب حقوقی ناشی از این تخلف بر عهده وی و کارکنان مربوطه  خواهد بود .</w:t>
      </w:r>
    </w:p>
    <w:p w:rsidR="00347F26" w:rsidRPr="000E2DCB" w:rsidRDefault="00347F26" w:rsidP="00347F26">
      <w:pPr>
        <w:shd w:val="clear" w:color="auto" w:fill="FFFFFF"/>
        <w:tabs>
          <w:tab w:val="left" w:pos="452"/>
        </w:tabs>
        <w:spacing w:after="0" w:line="240" w:lineRule="auto"/>
        <w:ind w:left="-897" w:right="-851"/>
        <w:jc w:val="lowKashida"/>
        <w:rPr>
          <w:rFonts w:cs="B Nazanin"/>
          <w:b/>
          <w:bCs/>
          <w:rtl/>
        </w:rPr>
      </w:pPr>
      <w:r w:rsidRPr="000E2DCB">
        <w:rPr>
          <w:rFonts w:cs="B Nazanin" w:hint="cs"/>
          <w:b/>
          <w:bCs/>
          <w:rtl/>
        </w:rPr>
        <w:t>تبصره : تایید صحت اجرای بند مذکور به عهده ناظر کارفرما می باشد. بدیهی است در صورت عدم تایید ایشان ، پیمانکار موظف است نسبت به انجام اصلاحات لازم تا اخذ تاییدیه موصوف اقدام نماید.</w:t>
      </w:r>
    </w:p>
    <w:p w:rsidR="00347F26" w:rsidRPr="000E2DCB" w:rsidRDefault="00347F26" w:rsidP="00347F26">
      <w:pPr>
        <w:shd w:val="clear" w:color="auto" w:fill="FFFFFF"/>
        <w:tabs>
          <w:tab w:val="left" w:pos="452"/>
        </w:tabs>
        <w:spacing w:after="0" w:line="240" w:lineRule="auto"/>
        <w:ind w:left="-897" w:right="-851"/>
        <w:jc w:val="lowKashida"/>
        <w:rPr>
          <w:rFonts w:cs="B Titr"/>
          <w:b/>
          <w:bCs/>
          <w:u w:val="single"/>
          <w:rtl/>
        </w:rPr>
      </w:pPr>
      <w:r w:rsidRPr="000E2DCB">
        <w:rPr>
          <w:rFonts w:cs="B Titr" w:hint="cs"/>
          <w:b/>
          <w:bCs/>
          <w:u w:val="single"/>
          <w:rtl/>
        </w:rPr>
        <w:t>فرايند انجام كار :</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38</w:t>
      </w:r>
      <w:r w:rsidRPr="000E2DCB">
        <w:rPr>
          <w:rFonts w:cs="B Nazanin" w:hint="cs"/>
          <w:b/>
          <w:bCs/>
          <w:rtl/>
        </w:rPr>
        <w:t>-</w:t>
      </w:r>
      <w:r w:rsidR="006E198C">
        <w:rPr>
          <w:rFonts w:cs="B Nazanin" w:hint="cs"/>
          <w:b/>
          <w:bCs/>
          <w:rtl/>
        </w:rPr>
        <w:t>8</w:t>
      </w:r>
      <w:r w:rsidRPr="000E2DCB">
        <w:rPr>
          <w:rFonts w:cs="B Nazanin" w:hint="cs"/>
          <w:b/>
          <w:bCs/>
          <w:rtl/>
        </w:rPr>
        <w:t>) پیمانکار موظف است امنيت كليه پرونده هايي را كه در مدت قرارداد در اختيار دارد تامين نمايد و آنها را از هر گونه مخاطره اعم از  آسيب هاي فيزيكي و محيطي از قبيل ريخته شدن مايعات، پاره شدن و سوختن و ...  و نيز دزديده شدن، مفقود شدن و افشاي غير مجاز اطلاعات محافظت نمايد.</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lastRenderedPageBreak/>
        <w:t>39</w:t>
      </w:r>
      <w:r w:rsidRPr="000E2DCB">
        <w:rPr>
          <w:rFonts w:cs="B Nazanin" w:hint="cs"/>
          <w:b/>
          <w:bCs/>
          <w:rtl/>
        </w:rPr>
        <w:t>-</w:t>
      </w:r>
      <w:r w:rsidR="006E198C">
        <w:rPr>
          <w:rFonts w:cs="B Nazanin" w:hint="cs"/>
          <w:b/>
          <w:bCs/>
          <w:rtl/>
        </w:rPr>
        <w:t>8</w:t>
      </w:r>
      <w:r w:rsidRPr="000E2DCB">
        <w:rPr>
          <w:rFonts w:cs="B Nazanin" w:hint="cs"/>
          <w:b/>
          <w:bCs/>
          <w:rtl/>
        </w:rPr>
        <w:t>) پیمانکار موظف به آماده نمودن پوشه پرونده هاي جديد با انجام شماره نويسي و كالركدينگ و قرار دادن آنها در بايگاني  مطابق با روتين اداره مدارك پزشكي مي باشد.همچنین پیمانکار موظف است نسبت به بازيابي پوشه پرونده هاي جديد و قديمي در بايگاني جاري (جهت سورت كردن پرونده در پوشه) اقدام نمايد .</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40</w:t>
      </w:r>
      <w:r w:rsidRPr="000E2DCB">
        <w:rPr>
          <w:rFonts w:cs="B Nazanin" w:hint="cs"/>
          <w:b/>
          <w:bCs/>
          <w:rtl/>
        </w:rPr>
        <w:t>-</w:t>
      </w:r>
      <w:r w:rsidR="006E198C">
        <w:rPr>
          <w:rFonts w:cs="B Nazanin" w:hint="cs"/>
          <w:b/>
          <w:bCs/>
          <w:rtl/>
        </w:rPr>
        <w:t>8</w:t>
      </w:r>
      <w:r w:rsidRPr="000E2DCB">
        <w:rPr>
          <w:rFonts w:cs="B Nazanin" w:hint="cs"/>
          <w:b/>
          <w:bCs/>
          <w:rtl/>
        </w:rPr>
        <w:t>) پیمانکار موظف به پاك سازي اوراق پرونده قبل از اسكن مي باشد شامل باز نمودن تاي اوراق، ترميم پارگي، جدانمودن سوزن،  منگنه، لام و ... به نحوي كه در انجام اسكن اخلالي بروز نكند. بديهي است هرگونه آسيب به اسكنر و ساير تجهيزات ناشي از  عدم پاكسازي پرونده بر عهده پیمانکار ميباشد.</w:t>
      </w:r>
    </w:p>
    <w:p w:rsidR="00347F26" w:rsidRPr="000E2DCB" w:rsidRDefault="00347F26" w:rsidP="006E198C">
      <w:pPr>
        <w:spacing w:after="0" w:line="240" w:lineRule="auto"/>
        <w:ind w:left="-897" w:right="-851"/>
        <w:jc w:val="lowKashida"/>
        <w:rPr>
          <w:rFonts w:cs="B Nazanin"/>
          <w:b/>
          <w:bCs/>
          <w:rtl/>
        </w:rPr>
      </w:pPr>
      <w:r>
        <w:rPr>
          <w:rFonts w:cs="B Nazanin" w:hint="cs"/>
          <w:b/>
          <w:bCs/>
          <w:rtl/>
        </w:rPr>
        <w:t>41</w:t>
      </w:r>
      <w:r w:rsidRPr="000E2DCB">
        <w:rPr>
          <w:rFonts w:cs="B Nazanin" w:hint="cs"/>
          <w:b/>
          <w:bCs/>
          <w:rtl/>
        </w:rPr>
        <w:t>-</w:t>
      </w:r>
      <w:r w:rsidR="006E198C">
        <w:rPr>
          <w:rFonts w:cs="B Nazanin" w:hint="cs"/>
          <w:b/>
          <w:bCs/>
          <w:rtl/>
        </w:rPr>
        <w:t>8</w:t>
      </w:r>
      <w:r w:rsidRPr="000E2DCB">
        <w:rPr>
          <w:rFonts w:cs="B Nazanin" w:hint="cs"/>
          <w:b/>
          <w:bCs/>
          <w:rtl/>
        </w:rPr>
        <w:t>) پیمانکار  قبل از اقدام به اسكن موظف به چينش صحيح اوراق پرونده هاي بستري  كه در اصلاح سورت ناميده ميشود مطابق دستورالعمل ضميمه  (روش اجرايي سازماندهي دروني پرونده ها از نظر  ترتيب محتوا) ، ميباشد. همچنين چينش پرونده هاي اورژانس مطابق با نظر اداره مدارك پزشكي انجام گردد.</w:t>
      </w:r>
    </w:p>
    <w:p w:rsidR="00347F26" w:rsidRPr="000E2DCB" w:rsidRDefault="00347F26" w:rsidP="006E198C">
      <w:pPr>
        <w:spacing w:after="0" w:line="240" w:lineRule="auto"/>
        <w:ind w:left="-897" w:right="-851"/>
        <w:jc w:val="lowKashida"/>
        <w:rPr>
          <w:rFonts w:cs="B Nazanin"/>
          <w:b/>
          <w:bCs/>
          <w:rtl/>
        </w:rPr>
      </w:pPr>
      <w:r>
        <w:rPr>
          <w:rFonts w:cs="B Nazanin" w:hint="cs"/>
          <w:b/>
          <w:bCs/>
          <w:rtl/>
        </w:rPr>
        <w:t>42</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با توجه به اينكه يك بيمار ميتواند داراي پذيرش هاي متعددي باشد كه پرونده انها بصورت همزمان به اداره مدارك پزشكي رسيده باشد ، به ترتيب تاريخ پذيرش اقدام به سورت و اسكن پرونده ها به تفكيك تاريخ پذيرش نمايد وسپس اوراق مربوط به </w:t>
      </w:r>
      <w:r>
        <w:rPr>
          <w:rFonts w:cs="B Nazanin"/>
          <w:b/>
          <w:bCs/>
          <w:rtl/>
        </w:rPr>
        <w:br/>
      </w:r>
      <w:r w:rsidRPr="000E2DCB">
        <w:rPr>
          <w:rFonts w:cs="B Nazanin" w:hint="cs"/>
          <w:b/>
          <w:bCs/>
          <w:rtl/>
        </w:rPr>
        <w:t>هر پذيرش را جداگانه داخل گيره و ضميمه پوشه اصلي نمايد.</w:t>
      </w:r>
    </w:p>
    <w:p w:rsidR="00347F26" w:rsidRDefault="00347F26" w:rsidP="006E198C">
      <w:pPr>
        <w:spacing w:after="0" w:line="240" w:lineRule="auto"/>
        <w:ind w:left="-897" w:right="-851"/>
        <w:jc w:val="lowKashida"/>
        <w:rPr>
          <w:rFonts w:cs="B Nazanin"/>
          <w:b/>
          <w:bCs/>
          <w:rtl/>
        </w:rPr>
      </w:pPr>
      <w:r>
        <w:rPr>
          <w:rFonts w:cs="B Nazanin" w:hint="cs"/>
          <w:b/>
          <w:bCs/>
          <w:rtl/>
        </w:rPr>
        <w:t>43</w:t>
      </w:r>
      <w:r w:rsidRPr="000E2DCB">
        <w:rPr>
          <w:rFonts w:cs="B Nazanin" w:hint="cs"/>
          <w:b/>
          <w:bCs/>
          <w:rtl/>
        </w:rPr>
        <w:t>-</w:t>
      </w:r>
      <w:r w:rsidR="006E198C">
        <w:rPr>
          <w:rFonts w:cs="B Nazanin" w:hint="cs"/>
          <w:b/>
          <w:bCs/>
          <w:rtl/>
        </w:rPr>
        <w:t>8</w:t>
      </w:r>
      <w:r w:rsidRPr="000E2DCB">
        <w:rPr>
          <w:rFonts w:cs="B Nazanin" w:hint="cs"/>
          <w:b/>
          <w:bCs/>
          <w:rtl/>
        </w:rPr>
        <w:t>) پیمانکار موظف است قبل از اقدام به اسكن از مطابقت شماره پرونده و اطلاعات هويتي بيمار با اطلاعات واكشي شده از سيستم</w:t>
      </w:r>
      <w:r>
        <w:rPr>
          <w:rFonts w:cs="B Nazanin"/>
          <w:b/>
          <w:bCs/>
          <w:rtl/>
        </w:rPr>
        <w:br/>
      </w:r>
      <w:r w:rsidRPr="000E2DCB">
        <w:rPr>
          <w:rFonts w:cs="B Nazanin"/>
          <w:b/>
          <w:bCs/>
        </w:rPr>
        <w:t>his</w:t>
      </w:r>
      <w:r w:rsidRPr="000E2DCB">
        <w:rPr>
          <w:rFonts w:cs="B Nazanin" w:hint="cs"/>
          <w:b/>
          <w:bCs/>
          <w:rtl/>
        </w:rPr>
        <w:t xml:space="preserve"> اطمينان حاصل نمايد .</w:t>
      </w:r>
    </w:p>
    <w:p w:rsidR="00347F26" w:rsidRPr="000E2DCB" w:rsidRDefault="00347F26" w:rsidP="006E198C">
      <w:pPr>
        <w:spacing w:after="0" w:line="240" w:lineRule="auto"/>
        <w:ind w:left="-897" w:right="-851"/>
        <w:jc w:val="lowKashida"/>
        <w:rPr>
          <w:rFonts w:cs="B Nazanin"/>
          <w:b/>
          <w:bCs/>
          <w:rtl/>
        </w:rPr>
      </w:pPr>
      <w:r>
        <w:rPr>
          <w:rFonts w:cs="B Nazanin" w:hint="cs"/>
          <w:b/>
          <w:bCs/>
          <w:rtl/>
        </w:rPr>
        <w:t>44</w:t>
      </w:r>
      <w:r w:rsidRPr="000E2DCB">
        <w:rPr>
          <w:rFonts w:cs="B Nazanin" w:hint="cs"/>
          <w:b/>
          <w:bCs/>
          <w:rtl/>
        </w:rPr>
        <w:t>-</w:t>
      </w:r>
      <w:r w:rsidR="006E198C">
        <w:rPr>
          <w:rFonts w:cs="B Nazanin" w:hint="cs"/>
          <w:b/>
          <w:bCs/>
          <w:rtl/>
        </w:rPr>
        <w:t>8</w:t>
      </w:r>
      <w:r w:rsidRPr="000E2DCB">
        <w:rPr>
          <w:rFonts w:cs="B Nazanin" w:hint="cs"/>
          <w:b/>
          <w:bCs/>
          <w:rtl/>
        </w:rPr>
        <w:t>) پیمانکار موظف است پس از سورت و اسكن اوراق، تاريخ سورت و اسكن و فایل  را در محل مربوطه روي پوشه پرونده ثبت نمايد و همچنين برگ پذيرش را ممهور به مهر "اسكن " نمايد و تعداد اوراق اسكن شده را روي مهر مذكوردرج نمايد.</w:t>
      </w:r>
    </w:p>
    <w:p w:rsidR="00347F26" w:rsidRPr="000E2DCB" w:rsidRDefault="00347F26" w:rsidP="006E198C">
      <w:pPr>
        <w:spacing w:after="0" w:line="240" w:lineRule="auto"/>
        <w:ind w:left="-897" w:right="-851"/>
        <w:jc w:val="lowKashida"/>
        <w:rPr>
          <w:rFonts w:cs="B Nazanin"/>
          <w:b/>
          <w:bCs/>
          <w:rtl/>
        </w:rPr>
      </w:pPr>
      <w:r>
        <w:rPr>
          <w:rFonts w:cs="B Nazanin" w:hint="cs"/>
          <w:b/>
          <w:bCs/>
          <w:rtl/>
        </w:rPr>
        <w:t>45</w:t>
      </w:r>
      <w:r w:rsidRPr="000E2DCB">
        <w:rPr>
          <w:rFonts w:cs="B Nazanin" w:hint="cs"/>
          <w:b/>
          <w:bCs/>
          <w:rtl/>
        </w:rPr>
        <w:t>-</w:t>
      </w:r>
      <w:r w:rsidR="006E198C">
        <w:rPr>
          <w:rFonts w:cs="B Nazanin" w:hint="cs"/>
          <w:b/>
          <w:bCs/>
          <w:rtl/>
        </w:rPr>
        <w:t>8</w:t>
      </w:r>
      <w:r w:rsidRPr="000E2DCB">
        <w:rPr>
          <w:rFonts w:cs="B Nazanin" w:hint="cs"/>
          <w:b/>
          <w:bCs/>
          <w:rtl/>
        </w:rPr>
        <w:t>) پیمانکار موظف است پرونده هاي تحويل گرفته  را بدون احتساب روزهاي تعطيل حداكثر تا 72 ساعت پس از دريافت، سورت و اسكن نموده و تحويل دهند.لذا پیمانکار بایستی نیروهای خود را با هماهنگی کارفرما به صورتی چینش نماید که در ساعات اداری روزهای غیر تعطیل از ساعت 7 صبح لغایت 14 و عندالزوم لغایت ساعت 20 در محل کار خود حضور داشته باشند.</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تبصره : پیمانکار موظف است در صورت نیاز و در خارج از ساعت تعیین شده و حسب نیاز کارفرما، نیروی مورد نیاز را تعیین نماید. بدیهی است پرداخت ها مطابق با تایید ناظر قرارداد صورت خواهد گرفت.</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46</w:t>
      </w:r>
      <w:r w:rsidRPr="000E2DCB">
        <w:rPr>
          <w:rFonts w:cs="B Nazanin" w:hint="cs"/>
          <w:b/>
          <w:bCs/>
          <w:rtl/>
        </w:rPr>
        <w:t>-</w:t>
      </w:r>
      <w:r w:rsidR="006E198C">
        <w:rPr>
          <w:rFonts w:cs="B Nazanin" w:hint="cs"/>
          <w:b/>
          <w:bCs/>
          <w:rtl/>
        </w:rPr>
        <w:t>8</w:t>
      </w:r>
      <w:r w:rsidRPr="000E2DCB">
        <w:rPr>
          <w:rFonts w:cs="B Nazanin" w:hint="cs"/>
          <w:b/>
          <w:bCs/>
          <w:rtl/>
        </w:rPr>
        <w:t>) پیمانکار موظف است در خصوص كليه پرونده هاي تحويل گرفته، در صورت اعلام نياز فوري به پرونده از طرف اداره مدارك پزشكي(مثلا براي موارد پاسخگويي به ارباب رجوع)، حداكثر درمدت  10 دقيقه پرونده مورد نظر را بازيابي و در اختيار قرار دهد.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47</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اسکن اوراق پرونده را با کیفیت مناسب و مورد تاييد انجام دهد در این خصوص پیمانکار باید در ابتدای کار، بر اساس حجم و نوع كار و سايز و جنس اوراق ، نوع اسکنر و ساير تجهيزات مورد استفاده را  بطور صحيح و متناسب با نياز انتخاب نمايد. خصوصا در نظر گرفتن اينكه اوراق </w:t>
      </w:r>
      <w:r w:rsidRPr="000E2DCB">
        <w:rPr>
          <w:rFonts w:cs="B Nazanin"/>
          <w:b/>
          <w:bCs/>
        </w:rPr>
        <w:t>ICU</w:t>
      </w:r>
      <w:r w:rsidRPr="000E2DCB">
        <w:rPr>
          <w:rFonts w:cs="B Nazanin" w:hint="cs"/>
          <w:b/>
          <w:bCs/>
          <w:rtl/>
        </w:rPr>
        <w:t xml:space="preserve">(فرمهاي </w:t>
      </w:r>
      <w:r w:rsidRPr="000E2DCB">
        <w:rPr>
          <w:rFonts w:cs="B Nazanin"/>
          <w:b/>
          <w:bCs/>
        </w:rPr>
        <w:t>a3</w:t>
      </w:r>
      <w:r w:rsidRPr="000E2DCB">
        <w:rPr>
          <w:rFonts w:cs="B Nazanin" w:hint="cs"/>
          <w:b/>
          <w:bCs/>
          <w:rtl/>
        </w:rPr>
        <w:t>) نيز بايد اسكن گردند.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48</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در انتخاب تجهيزات سخت افزاري و نرم افزاري مورد استفاده ،  از نظر همخواني تجهيزات با برنامه </w:t>
      </w:r>
      <w:r w:rsidRPr="000E2DCB">
        <w:rPr>
          <w:rFonts w:cs="B Nazanin"/>
          <w:b/>
          <w:bCs/>
        </w:rPr>
        <w:t>his</w:t>
      </w:r>
      <w:r w:rsidRPr="000E2DCB">
        <w:rPr>
          <w:rFonts w:cs="B Nazanin" w:hint="cs"/>
          <w:b/>
          <w:bCs/>
          <w:rtl/>
        </w:rPr>
        <w:t xml:space="preserve"> مركز</w:t>
      </w:r>
      <w:r>
        <w:rPr>
          <w:rFonts w:cs="B Nazanin"/>
          <w:b/>
          <w:bCs/>
          <w:rtl/>
        </w:rPr>
        <w:br/>
      </w:r>
      <w:r w:rsidRPr="000E2DCB">
        <w:rPr>
          <w:rFonts w:cs="B Nazanin" w:hint="cs"/>
          <w:b/>
          <w:bCs/>
          <w:rtl/>
        </w:rPr>
        <w:t>و شبكه داخلي مركز و .. با رئيس اداره سيستمها هماهنگي لازم را بعمل آورد.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49</w:t>
      </w:r>
      <w:r w:rsidRPr="000E2DCB">
        <w:rPr>
          <w:rFonts w:cs="B Nazanin" w:hint="cs"/>
          <w:b/>
          <w:bCs/>
          <w:rtl/>
        </w:rPr>
        <w:t>-</w:t>
      </w:r>
      <w:r w:rsidR="006E198C">
        <w:rPr>
          <w:rFonts w:cs="B Nazanin" w:hint="cs"/>
          <w:b/>
          <w:bCs/>
          <w:rtl/>
        </w:rPr>
        <w:t>8</w:t>
      </w:r>
      <w:r w:rsidRPr="000E2DCB">
        <w:rPr>
          <w:rFonts w:cs="B Nazanin" w:hint="cs"/>
          <w:b/>
          <w:bCs/>
          <w:rtl/>
        </w:rPr>
        <w:t xml:space="preserve">)پیمانکار موظف است كيفيت اسناد اسكن شده را به گونه اي تضمين كند كه فاقد هرگونه خط و لكه و كدري يا كم رنگي و .. ناشي </w:t>
      </w:r>
      <w:r>
        <w:rPr>
          <w:rFonts w:cs="B Nazanin"/>
          <w:b/>
          <w:bCs/>
          <w:rtl/>
        </w:rPr>
        <w:br/>
      </w:r>
      <w:r w:rsidRPr="000E2DCB">
        <w:rPr>
          <w:rFonts w:cs="B Nazanin" w:hint="cs"/>
          <w:b/>
          <w:bCs/>
          <w:rtl/>
        </w:rPr>
        <w:t>از تميز نبودن یا آسيب شيشه جلوي چشم اسكنر، خرابي دوربين اسكنر يا ساير متعلقات باشد.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50</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اسناد را به صورت </w:t>
      </w:r>
      <w:r w:rsidRPr="000E2DCB">
        <w:rPr>
          <w:rFonts w:cs="B Nazanin"/>
          <w:b/>
          <w:bCs/>
        </w:rPr>
        <w:t xml:space="preserve">Black/White </w:t>
      </w:r>
      <w:r w:rsidRPr="000E2DCB">
        <w:rPr>
          <w:rFonts w:cs="B Nazanin" w:hint="cs"/>
          <w:b/>
          <w:bCs/>
          <w:rtl/>
        </w:rPr>
        <w:t xml:space="preserve"> اسكن نمايد.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51</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اسناد را با رزولوشن حداقل 300 </w:t>
      </w:r>
      <w:r w:rsidRPr="000E2DCB">
        <w:rPr>
          <w:rFonts w:cs="B Nazanin"/>
          <w:b/>
          <w:bCs/>
        </w:rPr>
        <w:t>dpi</w:t>
      </w:r>
      <w:r w:rsidRPr="000E2DCB">
        <w:rPr>
          <w:rFonts w:cs="B Nazanin" w:hint="cs"/>
          <w:b/>
          <w:bCs/>
          <w:rtl/>
        </w:rPr>
        <w:t xml:space="preserve"> اسكن نمايد.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52</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تنظيمات مربوط به اريب زدايي </w:t>
      </w:r>
      <w:proofErr w:type="spellStart"/>
      <w:r w:rsidRPr="000E2DCB">
        <w:rPr>
          <w:rFonts w:cs="B Nazanin"/>
          <w:b/>
          <w:bCs/>
        </w:rPr>
        <w:t>Deskew</w:t>
      </w:r>
      <w:proofErr w:type="spellEnd"/>
      <w:r w:rsidRPr="000E2DCB">
        <w:rPr>
          <w:rFonts w:cs="B Nazanin" w:hint="cs"/>
          <w:b/>
          <w:bCs/>
          <w:rtl/>
        </w:rPr>
        <w:t xml:space="preserve"> ، حذف اضافات </w:t>
      </w:r>
      <w:r w:rsidRPr="000E2DCB">
        <w:rPr>
          <w:rFonts w:cs="B Nazanin"/>
          <w:b/>
          <w:bCs/>
        </w:rPr>
        <w:t>CR-P</w:t>
      </w:r>
      <w:r w:rsidRPr="000E2DCB">
        <w:rPr>
          <w:rFonts w:cs="B Nazanin" w:hint="cs"/>
          <w:b/>
          <w:bCs/>
          <w:rtl/>
        </w:rPr>
        <w:t xml:space="preserve"> ، چرخاندن تصاوير به شكل صحيح </w:t>
      </w:r>
      <w:r w:rsidRPr="000E2DCB">
        <w:rPr>
          <w:rFonts w:cs="B Nazanin"/>
          <w:b/>
          <w:bCs/>
        </w:rPr>
        <w:t>Rotate</w:t>
      </w:r>
      <w:r w:rsidRPr="000E2DCB">
        <w:rPr>
          <w:rFonts w:cs="B Nazanin" w:hint="cs"/>
          <w:b/>
          <w:bCs/>
          <w:rtl/>
        </w:rPr>
        <w:t xml:space="preserve"> ، حذف كردن بخشي از تصوير كه بدون استفاده است </w:t>
      </w:r>
      <w:r w:rsidRPr="000E2DCB">
        <w:rPr>
          <w:rFonts w:cs="B Nazanin"/>
          <w:b/>
          <w:bCs/>
        </w:rPr>
        <w:t>Erase</w:t>
      </w:r>
      <w:r w:rsidRPr="000E2DCB">
        <w:rPr>
          <w:rFonts w:cs="B Nazanin" w:hint="cs"/>
          <w:b/>
          <w:bCs/>
          <w:rtl/>
        </w:rPr>
        <w:t xml:space="preserve"> ، وسط چين كردن تصوير در مركز </w:t>
      </w:r>
      <w:r w:rsidRPr="000E2DCB">
        <w:rPr>
          <w:rFonts w:cs="B Nazanin"/>
          <w:b/>
          <w:bCs/>
        </w:rPr>
        <w:t>Centering</w:t>
      </w:r>
      <w:r w:rsidRPr="000E2DCB">
        <w:rPr>
          <w:rFonts w:cs="B Nazanin" w:hint="cs"/>
          <w:b/>
          <w:bCs/>
          <w:rtl/>
        </w:rPr>
        <w:t xml:space="preserve"> </w:t>
      </w:r>
      <w:r w:rsidRPr="000E2DCB">
        <w:rPr>
          <w:rFonts w:cs="B Nazanin"/>
          <w:b/>
          <w:bCs/>
        </w:rPr>
        <w:t xml:space="preserve"> </w:t>
      </w:r>
      <w:r w:rsidRPr="000E2DCB">
        <w:rPr>
          <w:rFonts w:cs="B Nazanin" w:hint="cs"/>
          <w:b/>
          <w:bCs/>
          <w:rtl/>
        </w:rPr>
        <w:t xml:space="preserve">و اطمينان از </w:t>
      </w:r>
      <w:r w:rsidRPr="000E2DCB">
        <w:rPr>
          <w:rFonts w:cs="B Nazanin"/>
          <w:b/>
          <w:bCs/>
        </w:rPr>
        <w:t xml:space="preserve">Flip up </w:t>
      </w:r>
      <w:r w:rsidRPr="000E2DCB">
        <w:rPr>
          <w:rFonts w:cs="B Nazanin" w:hint="cs"/>
          <w:b/>
          <w:bCs/>
          <w:rtl/>
        </w:rPr>
        <w:t xml:space="preserve">  بودن اسكن برگه هاي دو رو  را در زمان اسكن انجام دهد.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53</w:t>
      </w:r>
      <w:r w:rsidRPr="000E2DCB">
        <w:rPr>
          <w:rFonts w:cs="B Nazanin" w:hint="cs"/>
          <w:b/>
          <w:bCs/>
          <w:rtl/>
        </w:rPr>
        <w:t>-</w:t>
      </w:r>
      <w:r w:rsidR="006E198C">
        <w:rPr>
          <w:rFonts w:cs="B Nazanin" w:hint="cs"/>
          <w:b/>
          <w:bCs/>
          <w:rtl/>
        </w:rPr>
        <w:t>8</w:t>
      </w:r>
      <w:r w:rsidRPr="000E2DCB">
        <w:rPr>
          <w:rFonts w:cs="B Nazanin" w:hint="cs"/>
          <w:b/>
          <w:bCs/>
          <w:rtl/>
        </w:rPr>
        <w:t xml:space="preserve">) خروجي اسكن اوراق هر پرونده (از نظر فرمت فايل از قبيل ، </w:t>
      </w:r>
      <w:r w:rsidRPr="000E2DCB">
        <w:rPr>
          <w:rFonts w:cs="B Nazanin"/>
          <w:b/>
          <w:bCs/>
        </w:rPr>
        <w:t>pdf</w:t>
      </w:r>
      <w:r w:rsidRPr="000E2DCB">
        <w:rPr>
          <w:rFonts w:cs="B Nazanin" w:hint="cs"/>
          <w:b/>
          <w:bCs/>
          <w:rtl/>
        </w:rPr>
        <w:t xml:space="preserve">، </w:t>
      </w:r>
      <w:r w:rsidRPr="000E2DCB">
        <w:rPr>
          <w:rFonts w:cs="B Nazanin"/>
          <w:b/>
          <w:bCs/>
        </w:rPr>
        <w:t>Tiff</w:t>
      </w:r>
      <w:r w:rsidRPr="000E2DCB">
        <w:rPr>
          <w:rFonts w:cs="B Nazanin" w:hint="cs"/>
          <w:b/>
          <w:bCs/>
          <w:rtl/>
        </w:rPr>
        <w:t xml:space="preserve">و ..) بايد به صورت مورد نظر اداره سيستمها و فن اوري باشد. </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lastRenderedPageBreak/>
        <w:t>54</w:t>
      </w:r>
      <w:r w:rsidRPr="000E2DCB">
        <w:rPr>
          <w:rFonts w:cs="B Nazanin" w:hint="cs"/>
          <w:b/>
          <w:bCs/>
          <w:rtl/>
        </w:rPr>
        <w:t>-</w:t>
      </w:r>
      <w:r w:rsidR="006E198C">
        <w:rPr>
          <w:rFonts w:cs="B Nazanin" w:hint="cs"/>
          <w:b/>
          <w:bCs/>
          <w:rtl/>
        </w:rPr>
        <w:t>8</w:t>
      </w:r>
      <w:r w:rsidRPr="000E2DCB">
        <w:rPr>
          <w:rFonts w:cs="B Nazanin" w:hint="cs"/>
          <w:b/>
          <w:bCs/>
          <w:rtl/>
        </w:rPr>
        <w:t xml:space="preserve">) تامين و پشتيباني نرم افزار مورد نياز به عهده بيمارستان بوده و پیمانکار موظف است اسكن اوراق را در نرم افزار مشخص شده اين مركز انجام دهد. </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55</w:t>
      </w:r>
      <w:r w:rsidRPr="000E2DCB">
        <w:rPr>
          <w:rFonts w:cs="B Nazanin" w:hint="cs"/>
          <w:b/>
          <w:bCs/>
          <w:rtl/>
        </w:rPr>
        <w:t>-</w:t>
      </w:r>
      <w:r w:rsidR="006E198C">
        <w:rPr>
          <w:rFonts w:cs="B Nazanin" w:hint="cs"/>
          <w:b/>
          <w:bCs/>
          <w:rtl/>
        </w:rPr>
        <w:t>8</w:t>
      </w:r>
      <w:r w:rsidRPr="000E2DCB">
        <w:rPr>
          <w:rFonts w:cs="B Nazanin" w:hint="cs"/>
          <w:b/>
          <w:bCs/>
          <w:rtl/>
        </w:rPr>
        <w:t>) پیمانکار موظف است هرگونه نقص حاصل از سخت افزار را در اسرع وقت مرتفع نمايد و د ر موارد بروز اشكالات نرم افزاري نيز پيگيري لازم را از طريق رئيس اداره سيستمها و فن آوري و  با هماهنگي رئيس اداره مدارك پزشكي تا رفع كامل مشكل انجام دهد.</w:t>
      </w:r>
    </w:p>
    <w:p w:rsidR="00347F26" w:rsidRPr="000E2DCB" w:rsidRDefault="00347F26" w:rsidP="006E198C">
      <w:pPr>
        <w:shd w:val="clear" w:color="auto" w:fill="FFFFFF"/>
        <w:spacing w:after="0" w:line="240" w:lineRule="auto"/>
        <w:ind w:left="-897" w:right="-851"/>
        <w:jc w:val="lowKashida"/>
        <w:rPr>
          <w:rFonts w:cs="B Nazanin"/>
          <w:b/>
          <w:bCs/>
        </w:rPr>
      </w:pPr>
      <w:r>
        <w:rPr>
          <w:rFonts w:cs="B Nazanin" w:hint="cs"/>
          <w:b/>
          <w:bCs/>
          <w:rtl/>
        </w:rPr>
        <w:t>56</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سطوح دسترسی کارکنان خود به پرونده های پزشکی را تعیین نموده و از دسترسی غیر ضروری کارکنان خود به اطلاعات بیماران و اسناد پزشکی آنان خودداری نماید . همچنین مسئول اجرای هر فعالیت مشخص باشد به گونه ای که اقدامات انجام شده روی هر پرونده قابلیت ردیابی کاربران را داشته باشد . </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57</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نسبت به ارتقا و بروز رسانی امکانات و تجهیزات خود در زمینه موضوع مناقصه  جهت تامین درخواستهای واحد مدارک پزشکی کارفرما  طبق نظر کارشناسان کارفرما اقدام نماید . </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58</w:t>
      </w:r>
      <w:r w:rsidRPr="000E2DCB">
        <w:rPr>
          <w:rFonts w:cs="B Nazanin" w:hint="cs"/>
          <w:b/>
          <w:bCs/>
          <w:rtl/>
        </w:rPr>
        <w:t>-</w:t>
      </w:r>
      <w:r w:rsidR="006E198C">
        <w:rPr>
          <w:rFonts w:cs="B Nazanin" w:hint="cs"/>
          <w:b/>
          <w:bCs/>
          <w:rtl/>
        </w:rPr>
        <w:t>8</w:t>
      </w:r>
      <w:r w:rsidRPr="000E2DCB">
        <w:rPr>
          <w:rFonts w:cs="B Nazanin" w:hint="cs"/>
          <w:b/>
          <w:bCs/>
          <w:rtl/>
        </w:rPr>
        <w:t>) پیمانکار موظف است در صورت تصميم بيمارستان به اسكن پرونده قبل يا بلافاصله پس از ترخيص ، تغييرات لازم را از جهت چينش مجدد نيرو و تجهيزات متناسب با نياز انجام دهد ، بديهي است مابه التفاوت هزينه طبق توافق طرفين به قرارداد اضافه ميگردد.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59</w:t>
      </w:r>
      <w:r w:rsidRPr="000E2DCB">
        <w:rPr>
          <w:rFonts w:cs="B Nazanin" w:hint="cs"/>
          <w:b/>
          <w:bCs/>
          <w:rtl/>
        </w:rPr>
        <w:t>-</w:t>
      </w:r>
      <w:r w:rsidR="006E198C">
        <w:rPr>
          <w:rFonts w:cs="B Nazanin" w:hint="cs"/>
          <w:b/>
          <w:bCs/>
          <w:rtl/>
        </w:rPr>
        <w:t>8</w:t>
      </w:r>
      <w:r w:rsidRPr="000E2DCB">
        <w:rPr>
          <w:rFonts w:cs="B Nazanin" w:hint="cs"/>
          <w:b/>
          <w:bCs/>
          <w:rtl/>
        </w:rPr>
        <w:t>) هر گونه پرداخت به شركت منوط به تاييد نماينده بيمارستان(رئيس اداره مدارك پزشكي) مبني بر انجام صحيح و دقيق كليه مراحل فوق مي باشد و در صورت تاييد سورت و اسكن صحيح و كامل، صورتحساب های پیمانکار قابل پرداخت ميباشد.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60</w:t>
      </w:r>
      <w:r w:rsidRPr="000E2DCB">
        <w:rPr>
          <w:rFonts w:cs="B Nazanin"/>
          <w:b/>
          <w:bCs/>
          <w:rtl/>
        </w:rPr>
        <w:t>-</w:t>
      </w:r>
      <w:r w:rsidR="006E198C">
        <w:rPr>
          <w:rFonts w:cs="B Nazanin" w:hint="cs"/>
          <w:b/>
          <w:bCs/>
          <w:rtl/>
        </w:rPr>
        <w:t>8</w:t>
      </w:r>
      <w:r w:rsidRPr="000E2DCB">
        <w:rPr>
          <w:rFonts w:cs="B Nazanin" w:hint="cs"/>
          <w:b/>
          <w:bCs/>
          <w:rtl/>
        </w:rPr>
        <w:t>)</w:t>
      </w:r>
      <w:r w:rsidRPr="000E2DCB">
        <w:rPr>
          <w:rFonts w:cs="B Nazanin"/>
          <w:b/>
          <w:bCs/>
          <w:rtl/>
        </w:rPr>
        <w:t xml:space="preserve"> پیمانکار با</w:t>
      </w:r>
      <w:r w:rsidRPr="000E2DCB">
        <w:rPr>
          <w:rFonts w:cs="B Nazanin" w:hint="cs"/>
          <w:b/>
          <w:bCs/>
          <w:rtl/>
        </w:rPr>
        <w:t>ی</w:t>
      </w:r>
      <w:r w:rsidRPr="000E2DCB">
        <w:rPr>
          <w:rFonts w:cs="B Nazanin" w:hint="eastAsia"/>
          <w:b/>
          <w:bCs/>
          <w:rtl/>
        </w:rPr>
        <w:t>د</w:t>
      </w:r>
      <w:r w:rsidRPr="000E2DCB">
        <w:rPr>
          <w:rFonts w:cs="B Nazanin"/>
          <w:b/>
          <w:bCs/>
          <w:rtl/>
        </w:rPr>
        <w:t xml:space="preserve"> کل</w:t>
      </w:r>
      <w:r w:rsidRPr="000E2DCB">
        <w:rPr>
          <w:rFonts w:cs="B Nazanin" w:hint="cs"/>
          <w:b/>
          <w:bCs/>
          <w:rtl/>
        </w:rPr>
        <w:t>ی</w:t>
      </w:r>
      <w:r w:rsidRPr="000E2DCB">
        <w:rPr>
          <w:rFonts w:cs="B Nazanin" w:hint="eastAsia"/>
          <w:b/>
          <w:bCs/>
          <w:rtl/>
        </w:rPr>
        <w:t>ه</w:t>
      </w:r>
      <w:r w:rsidRPr="000E2DCB">
        <w:rPr>
          <w:rFonts w:cs="B Nazanin"/>
          <w:b/>
          <w:bCs/>
          <w:rtl/>
        </w:rPr>
        <w:t xml:space="preserve">  فعال</w:t>
      </w:r>
      <w:r w:rsidRPr="000E2DCB">
        <w:rPr>
          <w:rFonts w:cs="B Nazanin" w:hint="cs"/>
          <w:b/>
          <w:bCs/>
          <w:rtl/>
        </w:rPr>
        <w:t>ی</w:t>
      </w:r>
      <w:r w:rsidRPr="000E2DCB">
        <w:rPr>
          <w:rFonts w:cs="B Nazanin" w:hint="eastAsia"/>
          <w:b/>
          <w:bCs/>
          <w:rtl/>
        </w:rPr>
        <w:t>تها</w:t>
      </w:r>
      <w:r w:rsidRPr="000E2DCB">
        <w:rPr>
          <w:rFonts w:cs="B Nazanin" w:hint="cs"/>
          <w:b/>
          <w:bCs/>
          <w:rtl/>
        </w:rPr>
        <w:t>ی</w:t>
      </w:r>
      <w:r w:rsidRPr="000E2DCB">
        <w:rPr>
          <w:rFonts w:cs="B Nazanin"/>
          <w:b/>
          <w:bCs/>
          <w:rtl/>
        </w:rPr>
        <w:t xml:space="preserve"> مرتبط با موضوع </w:t>
      </w:r>
      <w:r w:rsidRPr="000E2DCB">
        <w:rPr>
          <w:rFonts w:cs="B Nazanin" w:hint="cs"/>
          <w:b/>
          <w:bCs/>
          <w:rtl/>
        </w:rPr>
        <w:t>قرارداد</w:t>
      </w:r>
      <w:r w:rsidRPr="000E2DCB">
        <w:rPr>
          <w:rFonts w:cs="B Nazanin"/>
          <w:b/>
          <w:bCs/>
          <w:rtl/>
        </w:rPr>
        <w:t xml:space="preserve"> را تحت نظارت کارشناس مدارک پزشک</w:t>
      </w:r>
      <w:r w:rsidRPr="000E2DCB">
        <w:rPr>
          <w:rFonts w:cs="B Nazanin" w:hint="cs"/>
          <w:b/>
          <w:bCs/>
          <w:rtl/>
        </w:rPr>
        <w:t>ی</w:t>
      </w:r>
      <w:r w:rsidRPr="000E2DCB">
        <w:rPr>
          <w:rFonts w:cs="B Nazanin"/>
          <w:b/>
          <w:bCs/>
          <w:rtl/>
        </w:rPr>
        <w:t xml:space="preserve"> معرف</w:t>
      </w:r>
      <w:r w:rsidRPr="000E2DCB">
        <w:rPr>
          <w:rFonts w:cs="B Nazanin" w:hint="cs"/>
          <w:b/>
          <w:bCs/>
          <w:rtl/>
        </w:rPr>
        <w:t>ی</w:t>
      </w:r>
      <w:r w:rsidRPr="000E2DCB">
        <w:rPr>
          <w:rFonts w:cs="B Nazanin"/>
          <w:b/>
          <w:bCs/>
          <w:rtl/>
        </w:rPr>
        <w:t xml:space="preserve"> شده به ا</w:t>
      </w:r>
      <w:r w:rsidRPr="000E2DCB">
        <w:rPr>
          <w:rFonts w:cs="B Nazanin" w:hint="cs"/>
          <w:b/>
          <w:bCs/>
          <w:rtl/>
        </w:rPr>
        <w:t>ی</w:t>
      </w:r>
      <w:r w:rsidRPr="000E2DCB">
        <w:rPr>
          <w:rFonts w:cs="B Nazanin" w:hint="eastAsia"/>
          <w:b/>
          <w:bCs/>
          <w:rtl/>
        </w:rPr>
        <w:t>شان</w:t>
      </w:r>
      <w:r w:rsidRPr="000E2DCB">
        <w:rPr>
          <w:rFonts w:cs="B Nazanin"/>
          <w:b/>
          <w:bCs/>
          <w:rtl/>
        </w:rPr>
        <w:t xml:space="preserve"> انجام دهد. </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تبصره : کارشناس مدارک پزشکی معرفی شده باید بر انجام کار مربوطه مسلط و آگاه به شرایط و چگونگی انجام کار باشد و ترجیحا</w:t>
      </w:r>
      <w:r w:rsidRPr="000E2DCB">
        <w:rPr>
          <w:rFonts w:cs="B Nazanin"/>
          <w:b/>
          <w:bCs/>
        </w:rPr>
        <w:t xml:space="preserve"> </w:t>
      </w:r>
      <w:r w:rsidRPr="000E2DCB">
        <w:rPr>
          <w:rFonts w:cs="B Nazanin" w:hint="cs"/>
          <w:b/>
          <w:bCs/>
          <w:rtl/>
        </w:rPr>
        <w:t>مسوول مدارک پزشکی بر نحوه انجام کار نظارت داشته باشد.</w:t>
      </w:r>
    </w:p>
    <w:p w:rsidR="00347F26" w:rsidRPr="000E2DCB" w:rsidRDefault="009B52FD" w:rsidP="006E198C">
      <w:pPr>
        <w:shd w:val="clear" w:color="auto" w:fill="FFFFFF"/>
        <w:spacing w:after="0" w:line="240" w:lineRule="auto"/>
        <w:ind w:left="-897" w:right="-851"/>
        <w:jc w:val="lowKashida"/>
        <w:rPr>
          <w:rFonts w:cs="B Nazanin"/>
          <w:b/>
          <w:bCs/>
          <w:rtl/>
        </w:rPr>
      </w:pPr>
      <w:r>
        <w:rPr>
          <w:rFonts w:cs="B Nazanin" w:hint="cs"/>
          <w:b/>
          <w:bCs/>
          <w:rtl/>
        </w:rPr>
        <w:t>61</w:t>
      </w:r>
      <w:r w:rsidR="00347F26" w:rsidRPr="000E2DCB">
        <w:rPr>
          <w:rFonts w:cs="B Nazanin" w:hint="cs"/>
          <w:b/>
          <w:bCs/>
          <w:rtl/>
        </w:rPr>
        <w:t>-</w:t>
      </w:r>
      <w:r w:rsidR="006E198C">
        <w:rPr>
          <w:rFonts w:cs="B Nazanin" w:hint="cs"/>
          <w:b/>
          <w:bCs/>
          <w:rtl/>
        </w:rPr>
        <w:t>8</w:t>
      </w:r>
      <w:r w:rsidR="00347F26" w:rsidRPr="000E2DCB">
        <w:rPr>
          <w:rFonts w:cs="B Nazanin" w:hint="cs"/>
          <w:b/>
          <w:bCs/>
          <w:rtl/>
        </w:rPr>
        <w:t>) کارکنان پیمانکار موظف به ارایه خدمات درخواستی مطابق با فرمت زیر می باشند:</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1. بررسی پرونده های بیماران بستری و جداسازی آنها مطابق با آخرین دستورالعمل های وزارت بهداشت جهت اسکن و امحاء اوراق.</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 xml:space="preserve">2. تجزیه پرونده های مشمول فرآیند </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 xml:space="preserve">3. جداسازی اوراق جهت اسکن </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4. اسکن اوراق با مناسب ترین و با کیفیت ترین شکل.</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 xml:space="preserve">5. ایجاد بانک اطلاعاتی از اوراق و پرونده های اسکن شده با قابلیت جستجو براساس نام و نام خانوادگی، شماره پرونده، کد ملی و تاریخ تشکیل پرونده، تشخیص نهایی، پزشک معالج. </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6. تهیه نسخه پشتیبان از بانک اطلاعاتی اوراق اسکن شده بر روی حافظه های جانبی قابل اطمینان به صورت هفتگی و تحویل آن به ناظر بیمارستان.</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7. جداسازی اوراق جهت امحاء و فایل نمودن اوراق اصلی در دسته های قابل شناسایی و با قابلیت جستجو بر اساس شماره پرونده و تاریخ تشکیل مطابق با آخرین دستورالعمل های وزارت بهداشت.</w:t>
      </w:r>
    </w:p>
    <w:p w:rsidR="00347F26" w:rsidRPr="000E2DCB" w:rsidRDefault="009B52FD" w:rsidP="006E198C">
      <w:pPr>
        <w:spacing w:after="0" w:line="240" w:lineRule="auto"/>
        <w:ind w:left="-897" w:right="-851"/>
        <w:jc w:val="lowKashida"/>
        <w:rPr>
          <w:rFonts w:cs="B Nazanin"/>
          <w:b/>
          <w:bCs/>
        </w:rPr>
      </w:pPr>
      <w:r>
        <w:rPr>
          <w:rFonts w:cs="B Nazanin" w:hint="cs"/>
          <w:b/>
          <w:bCs/>
          <w:rtl/>
        </w:rPr>
        <w:t>62</w:t>
      </w:r>
      <w:r w:rsidR="00347F26" w:rsidRPr="000E2DCB">
        <w:rPr>
          <w:rFonts w:cs="B Nazanin" w:hint="cs"/>
          <w:b/>
          <w:bCs/>
          <w:rtl/>
        </w:rPr>
        <w:t>-</w:t>
      </w:r>
      <w:r w:rsidR="006E198C">
        <w:rPr>
          <w:rFonts w:cs="B Nazanin" w:hint="cs"/>
          <w:b/>
          <w:bCs/>
          <w:rtl/>
        </w:rPr>
        <w:t>8</w:t>
      </w:r>
      <w:r w:rsidR="00347F26" w:rsidRPr="000E2DCB">
        <w:rPr>
          <w:rFonts w:cs="B Nazanin" w:hint="cs"/>
          <w:b/>
          <w:bCs/>
          <w:rtl/>
        </w:rPr>
        <w:t xml:space="preserve">) پیمانکار متعهد به تهیه ایندکس بیمار جهت بازیابی  پرونده ها براساس آیتم های نام ونام خانوادگی ،شماره پرونده ونام پدر است . </w:t>
      </w:r>
    </w:p>
    <w:p w:rsidR="00347F26" w:rsidRPr="000E2DCB" w:rsidRDefault="009B52FD" w:rsidP="006E198C">
      <w:pPr>
        <w:spacing w:after="0" w:line="240" w:lineRule="auto"/>
        <w:ind w:left="-897" w:right="-851"/>
        <w:jc w:val="lowKashida"/>
        <w:rPr>
          <w:rFonts w:cs="B Nazanin"/>
          <w:b/>
          <w:bCs/>
          <w:rtl/>
        </w:rPr>
      </w:pPr>
      <w:r>
        <w:rPr>
          <w:rFonts w:cs="B Nazanin" w:hint="cs"/>
          <w:b/>
          <w:bCs/>
          <w:rtl/>
        </w:rPr>
        <w:t>63</w:t>
      </w:r>
      <w:r w:rsidR="00347F26" w:rsidRPr="000E2DCB">
        <w:rPr>
          <w:rFonts w:cs="B Nazanin" w:hint="cs"/>
          <w:b/>
          <w:bCs/>
          <w:rtl/>
        </w:rPr>
        <w:t>-</w:t>
      </w:r>
      <w:r w:rsidR="006E198C">
        <w:rPr>
          <w:rFonts w:cs="B Nazanin" w:hint="cs"/>
          <w:b/>
          <w:bCs/>
          <w:rtl/>
        </w:rPr>
        <w:t>8</w:t>
      </w:r>
      <w:r w:rsidR="00347F26" w:rsidRPr="000E2DCB">
        <w:rPr>
          <w:rFonts w:cs="B Nazanin" w:hint="cs"/>
          <w:b/>
          <w:bCs/>
          <w:rtl/>
        </w:rPr>
        <w:t>) پیمانکار متعهد به تهیه لیست پرونده هایی که در ردیف شماره های بایگانی موجود نیست (پرونده های مفقود شده)می باشد .</w:t>
      </w:r>
    </w:p>
    <w:p w:rsidR="00347F26" w:rsidRPr="000E2DCB" w:rsidRDefault="009B52FD" w:rsidP="006E198C">
      <w:pPr>
        <w:spacing w:after="0" w:line="240" w:lineRule="auto"/>
        <w:ind w:left="-897" w:right="-851"/>
        <w:jc w:val="lowKashida"/>
        <w:rPr>
          <w:rFonts w:cs="B Nazanin"/>
          <w:b/>
          <w:bCs/>
          <w:rtl/>
        </w:rPr>
      </w:pPr>
      <w:r>
        <w:rPr>
          <w:rFonts w:cs="B Nazanin" w:hint="cs"/>
          <w:b/>
          <w:bCs/>
          <w:rtl/>
        </w:rPr>
        <w:t>64</w:t>
      </w:r>
      <w:r w:rsidR="00347F26" w:rsidRPr="000E2DCB">
        <w:rPr>
          <w:rFonts w:cs="B Nazanin" w:hint="cs"/>
          <w:b/>
          <w:bCs/>
          <w:rtl/>
        </w:rPr>
        <w:t>-</w:t>
      </w:r>
      <w:r w:rsidR="006E198C">
        <w:rPr>
          <w:rFonts w:cs="B Nazanin" w:hint="cs"/>
          <w:b/>
          <w:bCs/>
          <w:rtl/>
        </w:rPr>
        <w:t>8</w:t>
      </w:r>
      <w:r w:rsidR="00347F26" w:rsidRPr="000E2DCB">
        <w:rPr>
          <w:rFonts w:cs="B Nazanin" w:hint="cs"/>
          <w:b/>
          <w:bCs/>
          <w:rtl/>
        </w:rPr>
        <w:t>) رعایت الزامات مربوط به ارزشیابی سالانه واحد مدارک پزشکی و برنامه ریزی جهت ارتقاء کیفی این واحد بر عهده پیمانکار می باشد.</w:t>
      </w:r>
    </w:p>
    <w:p w:rsidR="00347F26" w:rsidRPr="000E2DCB" w:rsidRDefault="009B52FD" w:rsidP="006E198C">
      <w:pPr>
        <w:spacing w:after="0" w:line="240" w:lineRule="auto"/>
        <w:ind w:left="-897" w:right="-851"/>
        <w:jc w:val="lowKashida"/>
        <w:rPr>
          <w:rFonts w:cs="B Nazanin"/>
          <w:b/>
          <w:bCs/>
          <w:sz w:val="21"/>
          <w:szCs w:val="21"/>
          <w:rtl/>
        </w:rPr>
      </w:pPr>
      <w:r>
        <w:rPr>
          <w:rFonts w:cs="B Nazanin" w:hint="cs"/>
          <w:b/>
          <w:bCs/>
          <w:sz w:val="21"/>
          <w:szCs w:val="21"/>
          <w:rtl/>
        </w:rPr>
        <w:t>65</w:t>
      </w:r>
      <w:r w:rsidR="00347F26" w:rsidRPr="000E2DCB">
        <w:rPr>
          <w:rFonts w:cs="B Nazanin" w:hint="cs"/>
          <w:b/>
          <w:bCs/>
          <w:sz w:val="21"/>
          <w:szCs w:val="21"/>
          <w:rtl/>
        </w:rPr>
        <w:t>-</w:t>
      </w:r>
      <w:r w:rsidR="006E198C">
        <w:rPr>
          <w:rFonts w:cs="B Nazanin" w:hint="cs"/>
          <w:b/>
          <w:bCs/>
          <w:sz w:val="21"/>
          <w:szCs w:val="21"/>
          <w:rtl/>
        </w:rPr>
        <w:t>8</w:t>
      </w:r>
      <w:r w:rsidR="00347F26" w:rsidRPr="000E2DCB">
        <w:rPr>
          <w:rFonts w:cs="B Nazanin" w:hint="cs"/>
          <w:b/>
          <w:bCs/>
          <w:sz w:val="21"/>
          <w:szCs w:val="21"/>
          <w:rtl/>
        </w:rPr>
        <w:t xml:space="preserve">) پیمانکار موظف است اسکن اوراق پرونده را با کیفیت مناسب انجام دهد همچنین برای کلیه اوراق اسکن شده باید امکان پرینت در کمترین زمان وجود داشته باشد . در این خصوص باید در ابتدای کار مسئول انفورماتیک کارفرما را در خصوص نوع و حجم فایل اوراق اسکن شده ، </w:t>
      </w:r>
      <w:r w:rsidR="00347F26" w:rsidRPr="000E2DCB">
        <w:rPr>
          <w:rFonts w:cs="B Nazanin"/>
          <w:b/>
          <w:bCs/>
          <w:sz w:val="21"/>
          <w:szCs w:val="21"/>
          <w:rtl/>
        </w:rPr>
        <w:br/>
      </w:r>
      <w:r w:rsidR="00347F26" w:rsidRPr="000E2DCB">
        <w:rPr>
          <w:rFonts w:cs="B Nazanin" w:hint="cs"/>
          <w:b/>
          <w:bCs/>
          <w:sz w:val="21"/>
          <w:szCs w:val="21"/>
          <w:rtl/>
        </w:rPr>
        <w:t xml:space="preserve">نوع اسکنر مورد استفاده ، نحوه ذخیره و </w:t>
      </w:r>
      <w:r w:rsidR="00347F26" w:rsidRPr="000E2DCB">
        <w:rPr>
          <w:rFonts w:cs="B Nazanin"/>
          <w:b/>
          <w:bCs/>
          <w:sz w:val="21"/>
          <w:szCs w:val="21"/>
        </w:rPr>
        <w:t>Backup</w:t>
      </w:r>
      <w:r w:rsidR="00347F26" w:rsidRPr="000E2DCB">
        <w:rPr>
          <w:rFonts w:cs="B Nazanin" w:hint="cs"/>
          <w:b/>
          <w:bCs/>
          <w:sz w:val="21"/>
          <w:szCs w:val="21"/>
          <w:rtl/>
        </w:rPr>
        <w:t xml:space="preserve"> گیری از اطلاعات و ... با پیمانکار و واحد مدارك پزشكي هماهنگي لازم را بعمل آورد .</w:t>
      </w:r>
    </w:p>
    <w:p w:rsidR="009B52FD" w:rsidRDefault="009B52FD" w:rsidP="00347F26">
      <w:pPr>
        <w:shd w:val="clear" w:color="auto" w:fill="FFFFFF"/>
        <w:tabs>
          <w:tab w:val="left" w:pos="452"/>
        </w:tabs>
        <w:spacing w:after="0" w:line="240" w:lineRule="auto"/>
        <w:ind w:left="-897" w:right="-851"/>
        <w:jc w:val="lowKashida"/>
        <w:rPr>
          <w:rFonts w:cs="B Titr"/>
          <w:u w:val="single"/>
          <w:rtl/>
        </w:rPr>
      </w:pPr>
    </w:p>
    <w:p w:rsidR="00347F26" w:rsidRPr="000E2DCB" w:rsidRDefault="00347F26" w:rsidP="00347F26">
      <w:pPr>
        <w:shd w:val="clear" w:color="auto" w:fill="FFFFFF"/>
        <w:tabs>
          <w:tab w:val="left" w:pos="452"/>
        </w:tabs>
        <w:spacing w:after="0" w:line="240" w:lineRule="auto"/>
        <w:ind w:left="-897" w:right="-851"/>
        <w:jc w:val="lowKashida"/>
        <w:rPr>
          <w:rFonts w:cs="B Titr"/>
          <w:u w:val="single"/>
          <w:rtl/>
        </w:rPr>
      </w:pPr>
      <w:r w:rsidRPr="000E2DCB">
        <w:rPr>
          <w:rFonts w:cs="B Titr" w:hint="eastAsia"/>
          <w:u w:val="single"/>
          <w:rtl/>
        </w:rPr>
        <w:t>تجهيزات</w:t>
      </w:r>
      <w:r w:rsidRPr="000E2DCB">
        <w:rPr>
          <w:rFonts w:cs="B Titr"/>
          <w:u w:val="single"/>
          <w:rtl/>
        </w:rPr>
        <w:t xml:space="preserve"> :</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lastRenderedPageBreak/>
        <w:t>66</w:t>
      </w:r>
      <w:r w:rsidR="00347F26" w:rsidRPr="000E2DCB">
        <w:rPr>
          <w:rFonts w:cs="B Nazanin"/>
          <w:b/>
          <w:bCs/>
          <w:rtl/>
        </w:rPr>
        <w:t>-</w:t>
      </w:r>
      <w:r w:rsidR="006E198C">
        <w:rPr>
          <w:rFonts w:cs="B Nazanin" w:hint="cs"/>
          <w:b/>
          <w:bCs/>
          <w:rtl/>
        </w:rPr>
        <w:t>8</w:t>
      </w:r>
      <w:r w:rsidR="00347F26" w:rsidRPr="000E2DCB">
        <w:rPr>
          <w:rFonts w:cs="B Nazanin" w:hint="cs"/>
          <w:b/>
          <w:bCs/>
          <w:rtl/>
        </w:rPr>
        <w:t>)</w:t>
      </w:r>
      <w:r w:rsidR="00347F26" w:rsidRPr="000E2DCB">
        <w:rPr>
          <w:rFonts w:cs="B Nazanin"/>
          <w:b/>
          <w:bCs/>
          <w:rtl/>
        </w:rPr>
        <w:t>با توجه به ا</w:t>
      </w:r>
      <w:r w:rsidR="00347F26" w:rsidRPr="000E2DCB">
        <w:rPr>
          <w:rFonts w:cs="B Nazanin" w:hint="cs"/>
          <w:b/>
          <w:bCs/>
          <w:rtl/>
        </w:rPr>
        <w:t>ی</w:t>
      </w:r>
      <w:r w:rsidR="00347F26" w:rsidRPr="000E2DCB">
        <w:rPr>
          <w:rFonts w:cs="B Nazanin" w:hint="eastAsia"/>
          <w:b/>
          <w:bCs/>
          <w:rtl/>
        </w:rPr>
        <w:t>نکه</w:t>
      </w:r>
      <w:r w:rsidR="00347F26" w:rsidRPr="000E2DCB">
        <w:rPr>
          <w:rFonts w:cs="B Nazanin"/>
          <w:b/>
          <w:bCs/>
          <w:rtl/>
        </w:rPr>
        <w:t xml:space="preserve"> رعا</w:t>
      </w:r>
      <w:r w:rsidR="00347F26" w:rsidRPr="000E2DCB">
        <w:rPr>
          <w:rFonts w:cs="B Nazanin" w:hint="cs"/>
          <w:b/>
          <w:bCs/>
          <w:rtl/>
        </w:rPr>
        <w:t>ی</w:t>
      </w:r>
      <w:r w:rsidR="00347F26" w:rsidRPr="000E2DCB">
        <w:rPr>
          <w:rFonts w:cs="B Nazanin" w:hint="eastAsia"/>
          <w:b/>
          <w:bCs/>
          <w:rtl/>
        </w:rPr>
        <w:t>ت</w:t>
      </w:r>
      <w:r w:rsidR="00347F26" w:rsidRPr="000E2DCB">
        <w:rPr>
          <w:rFonts w:cs="B Nazanin"/>
          <w:b/>
          <w:bCs/>
          <w:rtl/>
        </w:rPr>
        <w:t xml:space="preserve"> اصل رازدار</w:t>
      </w:r>
      <w:r w:rsidR="00347F26" w:rsidRPr="000E2DCB">
        <w:rPr>
          <w:rFonts w:cs="B Nazanin" w:hint="cs"/>
          <w:b/>
          <w:bCs/>
          <w:rtl/>
        </w:rPr>
        <w:t>ی</w:t>
      </w:r>
      <w:r w:rsidR="00347F26" w:rsidRPr="000E2DCB">
        <w:rPr>
          <w:rFonts w:cs="B Nazanin"/>
          <w:b/>
          <w:bCs/>
          <w:rtl/>
        </w:rPr>
        <w:t xml:space="preserve"> از ارکان دسترس</w:t>
      </w:r>
      <w:r w:rsidR="00347F26" w:rsidRPr="000E2DCB">
        <w:rPr>
          <w:rFonts w:cs="B Nazanin" w:hint="cs"/>
          <w:b/>
          <w:bCs/>
          <w:rtl/>
        </w:rPr>
        <w:t>ی</w:t>
      </w:r>
      <w:r w:rsidR="00347F26" w:rsidRPr="000E2DCB">
        <w:rPr>
          <w:rFonts w:cs="B Nazanin"/>
          <w:b/>
          <w:bCs/>
          <w:rtl/>
        </w:rPr>
        <w:t xml:space="preserve"> به مدارک پزشک</w:t>
      </w:r>
      <w:r w:rsidR="00347F26" w:rsidRPr="000E2DCB">
        <w:rPr>
          <w:rFonts w:cs="B Nazanin" w:hint="cs"/>
          <w:b/>
          <w:bCs/>
          <w:rtl/>
        </w:rPr>
        <w:t>ی</w:t>
      </w:r>
      <w:r w:rsidR="00347F26" w:rsidRPr="000E2DCB">
        <w:rPr>
          <w:rFonts w:cs="B Nazanin"/>
          <w:b/>
          <w:bCs/>
          <w:rtl/>
        </w:rPr>
        <w:t xml:space="preserve"> ب</w:t>
      </w:r>
      <w:r w:rsidR="00347F26" w:rsidRPr="000E2DCB">
        <w:rPr>
          <w:rFonts w:cs="B Nazanin" w:hint="cs"/>
          <w:b/>
          <w:bCs/>
          <w:rtl/>
        </w:rPr>
        <w:t>ی</w:t>
      </w:r>
      <w:r w:rsidR="00347F26" w:rsidRPr="000E2DCB">
        <w:rPr>
          <w:rFonts w:cs="B Nazanin" w:hint="eastAsia"/>
          <w:b/>
          <w:bCs/>
          <w:rtl/>
        </w:rPr>
        <w:t>ماران</w:t>
      </w:r>
      <w:r w:rsidR="00347F26" w:rsidRPr="000E2DCB">
        <w:rPr>
          <w:rFonts w:cs="B Nazanin"/>
          <w:b/>
          <w:bCs/>
          <w:rtl/>
        </w:rPr>
        <w:t xml:space="preserve"> است ، پیمانکار موظف به رعا</w:t>
      </w:r>
      <w:r w:rsidR="00347F26" w:rsidRPr="000E2DCB">
        <w:rPr>
          <w:rFonts w:cs="B Nazanin" w:hint="cs"/>
          <w:b/>
          <w:bCs/>
          <w:rtl/>
        </w:rPr>
        <w:t>ی</w:t>
      </w:r>
      <w:r w:rsidR="00347F26" w:rsidRPr="000E2DCB">
        <w:rPr>
          <w:rFonts w:cs="B Nazanin" w:hint="eastAsia"/>
          <w:b/>
          <w:bCs/>
          <w:rtl/>
        </w:rPr>
        <w:t>ت</w:t>
      </w:r>
      <w:r w:rsidR="00347F26" w:rsidRPr="000E2DCB">
        <w:rPr>
          <w:rFonts w:cs="B Nazanin"/>
          <w:b/>
          <w:bCs/>
          <w:rtl/>
        </w:rPr>
        <w:t xml:space="preserve"> نظام ها</w:t>
      </w:r>
      <w:r w:rsidR="00347F26" w:rsidRPr="000E2DCB">
        <w:rPr>
          <w:rFonts w:cs="B Nazanin" w:hint="cs"/>
          <w:b/>
          <w:bCs/>
          <w:rtl/>
        </w:rPr>
        <w:t>ی</w:t>
      </w:r>
      <w:r w:rsidR="00347F26" w:rsidRPr="000E2DCB">
        <w:rPr>
          <w:rFonts w:cs="B Nazanin"/>
          <w:b/>
          <w:bCs/>
          <w:rtl/>
        </w:rPr>
        <w:t xml:space="preserve"> جار</w:t>
      </w:r>
      <w:r w:rsidR="00347F26" w:rsidRPr="000E2DCB">
        <w:rPr>
          <w:rFonts w:cs="B Nazanin" w:hint="cs"/>
          <w:b/>
          <w:bCs/>
          <w:rtl/>
        </w:rPr>
        <w:t>ی</w:t>
      </w:r>
      <w:r w:rsidR="00347F26" w:rsidRPr="000E2DCB">
        <w:rPr>
          <w:rFonts w:cs="B Nazanin"/>
          <w:b/>
          <w:bCs/>
          <w:rtl/>
        </w:rPr>
        <w:t xml:space="preserve"> مل</w:t>
      </w:r>
      <w:r w:rsidR="00347F26" w:rsidRPr="000E2DCB">
        <w:rPr>
          <w:rFonts w:cs="B Nazanin" w:hint="cs"/>
          <w:b/>
          <w:bCs/>
          <w:rtl/>
        </w:rPr>
        <w:t>ی</w:t>
      </w:r>
      <w:r w:rsidR="00347F26" w:rsidRPr="000E2DCB">
        <w:rPr>
          <w:rFonts w:cs="B Nazanin" w:hint="eastAsia"/>
          <w:b/>
          <w:bCs/>
          <w:rtl/>
        </w:rPr>
        <w:t>،</w:t>
      </w:r>
      <w:r w:rsidR="00347F26" w:rsidRPr="000E2DCB">
        <w:rPr>
          <w:rFonts w:cs="B Nazanin"/>
          <w:b/>
          <w:bCs/>
          <w:rtl/>
        </w:rPr>
        <w:t xml:space="preserve"> دانشگاه</w:t>
      </w:r>
      <w:r w:rsidR="00347F26" w:rsidRPr="000E2DCB">
        <w:rPr>
          <w:rFonts w:cs="B Nazanin" w:hint="cs"/>
          <w:b/>
          <w:bCs/>
          <w:rtl/>
        </w:rPr>
        <w:t>ی</w:t>
      </w:r>
      <w:r w:rsidR="00347F26" w:rsidRPr="000E2DCB">
        <w:rPr>
          <w:rFonts w:cs="B Nazanin" w:hint="eastAsia"/>
          <w:b/>
          <w:bCs/>
          <w:rtl/>
        </w:rPr>
        <w:t>،</w:t>
      </w:r>
      <w:r w:rsidR="00347F26" w:rsidRPr="000E2DCB">
        <w:rPr>
          <w:rFonts w:cs="B Nazanin"/>
          <w:b/>
          <w:bCs/>
          <w:rtl/>
        </w:rPr>
        <w:t xml:space="preserve"> حفظ اسرار و اطم</w:t>
      </w:r>
      <w:r w:rsidR="00347F26" w:rsidRPr="000E2DCB">
        <w:rPr>
          <w:rFonts w:cs="B Nazanin" w:hint="cs"/>
          <w:b/>
          <w:bCs/>
          <w:rtl/>
        </w:rPr>
        <w:t>ی</w:t>
      </w:r>
      <w:r w:rsidR="00347F26" w:rsidRPr="000E2DCB">
        <w:rPr>
          <w:rFonts w:cs="B Nazanin" w:hint="eastAsia"/>
          <w:b/>
          <w:bCs/>
          <w:rtl/>
        </w:rPr>
        <w:t>نان</w:t>
      </w:r>
      <w:r w:rsidR="00347F26" w:rsidRPr="000E2DCB">
        <w:rPr>
          <w:rFonts w:cs="B Nazanin"/>
          <w:b/>
          <w:bCs/>
          <w:rtl/>
        </w:rPr>
        <w:t xml:space="preserve"> از محرمانه بودن اطلاعات ب</w:t>
      </w:r>
      <w:r w:rsidR="00347F26" w:rsidRPr="000E2DCB">
        <w:rPr>
          <w:rFonts w:cs="B Nazanin" w:hint="cs"/>
          <w:b/>
          <w:bCs/>
          <w:rtl/>
        </w:rPr>
        <w:t>ی</w:t>
      </w:r>
      <w:r w:rsidR="00347F26" w:rsidRPr="000E2DCB">
        <w:rPr>
          <w:rFonts w:cs="B Nazanin" w:hint="eastAsia"/>
          <w:b/>
          <w:bCs/>
          <w:rtl/>
        </w:rPr>
        <w:t>ماران</w:t>
      </w:r>
      <w:r w:rsidR="00347F26" w:rsidRPr="000E2DCB">
        <w:rPr>
          <w:rFonts w:cs="B Nazanin"/>
          <w:b/>
          <w:bCs/>
          <w:rtl/>
        </w:rPr>
        <w:t xml:space="preserve"> </w:t>
      </w:r>
      <w:r w:rsidR="00347F26" w:rsidRPr="000E2DCB">
        <w:rPr>
          <w:rFonts w:cs="B Nazanin" w:hint="cs"/>
          <w:b/>
          <w:bCs/>
          <w:rtl/>
        </w:rPr>
        <w:t>و</w:t>
      </w:r>
      <w:r w:rsidR="00347F26" w:rsidRPr="000E2DCB">
        <w:rPr>
          <w:rFonts w:cs="B Nazanin"/>
          <w:b/>
          <w:bCs/>
          <w:rtl/>
        </w:rPr>
        <w:t xml:space="preserve"> متعهد به رعا</w:t>
      </w:r>
      <w:r w:rsidR="00347F26" w:rsidRPr="000E2DCB">
        <w:rPr>
          <w:rFonts w:cs="B Nazanin" w:hint="cs"/>
          <w:b/>
          <w:bCs/>
          <w:rtl/>
        </w:rPr>
        <w:t>ی</w:t>
      </w:r>
      <w:r w:rsidR="00347F26" w:rsidRPr="000E2DCB">
        <w:rPr>
          <w:rFonts w:cs="B Nazanin" w:hint="eastAsia"/>
          <w:b/>
          <w:bCs/>
          <w:rtl/>
        </w:rPr>
        <w:t>ت</w:t>
      </w:r>
      <w:r w:rsidR="00347F26" w:rsidRPr="000E2DCB">
        <w:rPr>
          <w:rFonts w:cs="B Nazanin"/>
          <w:b/>
          <w:bCs/>
          <w:rtl/>
        </w:rPr>
        <w:t xml:space="preserve"> اصل حفظ محر</w:t>
      </w:r>
      <w:r w:rsidR="00347F26" w:rsidRPr="000E2DCB">
        <w:rPr>
          <w:rFonts w:cs="B Nazanin" w:hint="eastAsia"/>
          <w:b/>
          <w:bCs/>
          <w:rtl/>
        </w:rPr>
        <w:t>مانگ</w:t>
      </w:r>
      <w:r w:rsidR="00347F26" w:rsidRPr="000E2DCB">
        <w:rPr>
          <w:rFonts w:cs="B Nazanin" w:hint="cs"/>
          <w:b/>
          <w:bCs/>
          <w:rtl/>
        </w:rPr>
        <w:t>ی</w:t>
      </w:r>
      <w:r w:rsidR="00347F26" w:rsidRPr="000E2DCB">
        <w:rPr>
          <w:rFonts w:cs="B Nazanin"/>
          <w:b/>
          <w:bCs/>
          <w:rtl/>
        </w:rPr>
        <w:t xml:space="preserve"> پرونده ها</w:t>
      </w:r>
      <w:r w:rsidR="00347F26" w:rsidRPr="000E2DCB">
        <w:rPr>
          <w:rFonts w:cs="B Nazanin" w:hint="cs"/>
          <w:b/>
          <w:bCs/>
          <w:rtl/>
        </w:rPr>
        <w:t>ی</w:t>
      </w:r>
      <w:r w:rsidR="00347F26" w:rsidRPr="000E2DCB">
        <w:rPr>
          <w:rFonts w:cs="B Nazanin"/>
          <w:b/>
          <w:bCs/>
          <w:rtl/>
        </w:rPr>
        <w:t xml:space="preserve"> پزشک</w:t>
      </w:r>
      <w:r w:rsidR="00347F26" w:rsidRPr="000E2DCB">
        <w:rPr>
          <w:rFonts w:cs="B Nazanin" w:hint="cs"/>
          <w:b/>
          <w:bCs/>
          <w:rtl/>
        </w:rPr>
        <w:t>ی</w:t>
      </w:r>
      <w:r w:rsidR="00347F26" w:rsidRPr="000E2DCB">
        <w:rPr>
          <w:rFonts w:cs="B Nazanin"/>
          <w:b/>
          <w:bCs/>
          <w:rtl/>
        </w:rPr>
        <w:t xml:space="preserve"> اسکن شده م</w:t>
      </w:r>
      <w:r w:rsidR="00347F26" w:rsidRPr="000E2DCB">
        <w:rPr>
          <w:rFonts w:cs="B Nazanin" w:hint="cs"/>
          <w:b/>
          <w:bCs/>
          <w:rtl/>
        </w:rPr>
        <w:t>ی</w:t>
      </w:r>
      <w:r w:rsidR="00347F26" w:rsidRPr="000E2DCB">
        <w:rPr>
          <w:rFonts w:cs="B Nazanin"/>
          <w:b/>
          <w:bCs/>
          <w:rtl/>
        </w:rPr>
        <w:t xml:space="preserve"> باشد و س</w:t>
      </w:r>
      <w:r w:rsidR="00347F26" w:rsidRPr="000E2DCB">
        <w:rPr>
          <w:rFonts w:cs="B Nazanin" w:hint="cs"/>
          <w:b/>
          <w:bCs/>
          <w:rtl/>
        </w:rPr>
        <w:t>ی</w:t>
      </w:r>
      <w:r w:rsidR="00347F26" w:rsidRPr="000E2DCB">
        <w:rPr>
          <w:rFonts w:cs="B Nazanin" w:hint="eastAsia"/>
          <w:b/>
          <w:bCs/>
          <w:rtl/>
        </w:rPr>
        <w:t>ستم</w:t>
      </w:r>
      <w:r w:rsidR="00347F26" w:rsidRPr="000E2DCB">
        <w:rPr>
          <w:rFonts w:cs="B Nazanin"/>
          <w:b/>
          <w:bCs/>
          <w:rtl/>
        </w:rPr>
        <w:t xml:space="preserve"> کامپ</w:t>
      </w:r>
      <w:r w:rsidR="00347F26" w:rsidRPr="000E2DCB">
        <w:rPr>
          <w:rFonts w:cs="B Nazanin" w:hint="cs"/>
          <w:b/>
          <w:bCs/>
          <w:rtl/>
        </w:rPr>
        <w:t>ی</w:t>
      </w:r>
      <w:r w:rsidR="00347F26" w:rsidRPr="000E2DCB">
        <w:rPr>
          <w:rFonts w:cs="B Nazanin" w:hint="eastAsia"/>
          <w:b/>
          <w:bCs/>
          <w:rtl/>
        </w:rPr>
        <w:t>وتر</w:t>
      </w:r>
      <w:r w:rsidR="00347F26" w:rsidRPr="000E2DCB">
        <w:rPr>
          <w:rFonts w:cs="B Nazanin" w:hint="cs"/>
          <w:b/>
          <w:bCs/>
          <w:rtl/>
        </w:rPr>
        <w:t>ی</w:t>
      </w:r>
      <w:r w:rsidR="00347F26" w:rsidRPr="000E2DCB">
        <w:rPr>
          <w:rFonts w:cs="B Nazanin"/>
          <w:b/>
          <w:bCs/>
          <w:rtl/>
        </w:rPr>
        <w:t xml:space="preserve"> مورد استفاده و</w:t>
      </w:r>
      <w:r w:rsidR="00347F26" w:rsidRPr="000E2DCB">
        <w:rPr>
          <w:rFonts w:cs="B Nazanin" w:hint="cs"/>
          <w:b/>
          <w:bCs/>
          <w:rtl/>
        </w:rPr>
        <w:t>ی</w:t>
      </w:r>
      <w:r w:rsidR="00347F26" w:rsidRPr="000E2DCB">
        <w:rPr>
          <w:rFonts w:cs="B Nazanin"/>
          <w:b/>
          <w:bCs/>
          <w:rtl/>
        </w:rPr>
        <w:t xml:space="preserve"> نبا</w:t>
      </w:r>
      <w:r w:rsidR="00347F26" w:rsidRPr="000E2DCB">
        <w:rPr>
          <w:rFonts w:cs="B Nazanin" w:hint="cs"/>
          <w:b/>
          <w:bCs/>
          <w:rtl/>
        </w:rPr>
        <w:t>ی</w:t>
      </w:r>
      <w:r w:rsidR="00347F26" w:rsidRPr="000E2DCB">
        <w:rPr>
          <w:rFonts w:cs="B Nazanin" w:hint="eastAsia"/>
          <w:b/>
          <w:bCs/>
          <w:rtl/>
        </w:rPr>
        <w:t>د</w:t>
      </w:r>
      <w:r w:rsidR="00347F26" w:rsidRPr="000E2DCB">
        <w:rPr>
          <w:rFonts w:cs="B Nazanin"/>
          <w:b/>
          <w:bCs/>
          <w:rtl/>
        </w:rPr>
        <w:t xml:space="preserve"> قابل</w:t>
      </w:r>
      <w:r w:rsidR="00347F26" w:rsidRPr="000E2DCB">
        <w:rPr>
          <w:rFonts w:cs="B Nazanin" w:hint="cs"/>
          <w:b/>
          <w:bCs/>
          <w:rtl/>
        </w:rPr>
        <w:t>ی</w:t>
      </w:r>
      <w:r w:rsidR="00347F26" w:rsidRPr="000E2DCB">
        <w:rPr>
          <w:rFonts w:cs="B Nazanin" w:hint="eastAsia"/>
          <w:b/>
          <w:bCs/>
          <w:rtl/>
        </w:rPr>
        <w:t>ت</w:t>
      </w:r>
      <w:r w:rsidR="00347F26" w:rsidRPr="000E2DCB">
        <w:rPr>
          <w:rFonts w:cs="B Nazanin"/>
          <w:b/>
          <w:bCs/>
          <w:rtl/>
        </w:rPr>
        <w:t xml:space="preserve"> انتقال اطلاعات به حافظه موقت خارج</w:t>
      </w:r>
      <w:r w:rsidR="00347F26" w:rsidRPr="000E2DCB">
        <w:rPr>
          <w:rFonts w:cs="B Nazanin" w:hint="cs"/>
          <w:b/>
          <w:bCs/>
          <w:rtl/>
        </w:rPr>
        <w:t>ی</w:t>
      </w:r>
      <w:r w:rsidR="00347F26" w:rsidRPr="000E2DCB">
        <w:rPr>
          <w:rFonts w:cs="B Nazanin"/>
          <w:b/>
          <w:bCs/>
          <w:rtl/>
        </w:rPr>
        <w:t xml:space="preserve"> داشته باشد</w:t>
      </w:r>
      <w:r w:rsidR="00347F26" w:rsidRPr="000E2DCB">
        <w:rPr>
          <w:rFonts w:cs="B Nazanin" w:hint="cs"/>
          <w:b/>
          <w:bCs/>
          <w:rtl/>
        </w:rPr>
        <w:t>.</w:t>
      </w:r>
      <w:r w:rsidR="00347F26" w:rsidRPr="000E2DCB">
        <w:rPr>
          <w:rFonts w:cs="B Nazanin"/>
          <w:b/>
          <w:bCs/>
          <w:rtl/>
        </w:rPr>
        <w:t xml:space="preserve"> </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67</w:t>
      </w:r>
      <w:r w:rsidR="00347F26" w:rsidRPr="000E2DCB">
        <w:rPr>
          <w:rFonts w:cs="B Nazanin"/>
          <w:b/>
          <w:bCs/>
          <w:rtl/>
        </w:rPr>
        <w:t>-</w:t>
      </w:r>
      <w:r w:rsidR="006E198C">
        <w:rPr>
          <w:rFonts w:cs="B Nazanin" w:hint="cs"/>
          <w:b/>
          <w:bCs/>
          <w:rtl/>
        </w:rPr>
        <w:t>8</w:t>
      </w:r>
      <w:r w:rsidR="00347F26" w:rsidRPr="000E2DCB">
        <w:rPr>
          <w:rFonts w:cs="B Nazanin" w:hint="cs"/>
          <w:b/>
          <w:bCs/>
          <w:rtl/>
        </w:rPr>
        <w:t>)</w:t>
      </w:r>
      <w:r w:rsidR="00347F26" w:rsidRPr="000E2DCB">
        <w:rPr>
          <w:rFonts w:cs="B Nazanin"/>
          <w:b/>
          <w:bCs/>
          <w:rtl/>
        </w:rPr>
        <w:t xml:space="preserve"> تهيه و تامين کل</w:t>
      </w:r>
      <w:r w:rsidR="00347F26" w:rsidRPr="000E2DCB">
        <w:rPr>
          <w:rFonts w:cs="B Nazanin" w:hint="cs"/>
          <w:b/>
          <w:bCs/>
          <w:rtl/>
        </w:rPr>
        <w:t>ی</w:t>
      </w:r>
      <w:r w:rsidR="00347F26" w:rsidRPr="000E2DCB">
        <w:rPr>
          <w:rFonts w:cs="B Nazanin" w:hint="eastAsia"/>
          <w:b/>
          <w:bCs/>
          <w:rtl/>
        </w:rPr>
        <w:t>ه</w:t>
      </w:r>
      <w:r w:rsidR="00347F26" w:rsidRPr="000E2DCB">
        <w:rPr>
          <w:rFonts w:cs="B Nazanin"/>
          <w:b/>
          <w:bCs/>
          <w:rtl/>
        </w:rPr>
        <w:t xml:space="preserve"> تجه</w:t>
      </w:r>
      <w:r w:rsidR="00347F26" w:rsidRPr="000E2DCB">
        <w:rPr>
          <w:rFonts w:cs="B Nazanin" w:hint="cs"/>
          <w:b/>
          <w:bCs/>
          <w:rtl/>
        </w:rPr>
        <w:t>ی</w:t>
      </w:r>
      <w:r w:rsidR="00347F26" w:rsidRPr="000E2DCB">
        <w:rPr>
          <w:rFonts w:cs="B Nazanin" w:hint="eastAsia"/>
          <w:b/>
          <w:bCs/>
          <w:rtl/>
        </w:rPr>
        <w:t>زات</w:t>
      </w:r>
      <w:r w:rsidR="00347F26" w:rsidRPr="000E2DCB">
        <w:rPr>
          <w:rFonts w:cs="B Nazanin"/>
          <w:b/>
          <w:bCs/>
          <w:rtl/>
        </w:rPr>
        <w:t xml:space="preserve"> و لوازم ادار</w:t>
      </w:r>
      <w:r w:rsidR="00347F26" w:rsidRPr="000E2DCB">
        <w:rPr>
          <w:rFonts w:cs="B Nazanin" w:hint="cs"/>
          <w:b/>
          <w:bCs/>
          <w:rtl/>
        </w:rPr>
        <w:t>ی</w:t>
      </w:r>
      <w:r w:rsidR="00347F26" w:rsidRPr="000E2DCB">
        <w:rPr>
          <w:rFonts w:cs="B Nazanin"/>
          <w:b/>
          <w:bCs/>
          <w:rtl/>
        </w:rPr>
        <w:t xml:space="preserve"> از جمله را</w:t>
      </w:r>
      <w:r w:rsidR="00347F26" w:rsidRPr="000E2DCB">
        <w:rPr>
          <w:rFonts w:cs="B Nazanin" w:hint="cs"/>
          <w:b/>
          <w:bCs/>
          <w:rtl/>
        </w:rPr>
        <w:t>ی</w:t>
      </w:r>
      <w:r w:rsidR="00347F26" w:rsidRPr="000E2DCB">
        <w:rPr>
          <w:rFonts w:cs="B Nazanin" w:hint="eastAsia"/>
          <w:b/>
          <w:bCs/>
          <w:rtl/>
        </w:rPr>
        <w:t>انه</w:t>
      </w:r>
      <w:r w:rsidR="00347F26" w:rsidRPr="000E2DCB">
        <w:rPr>
          <w:rFonts w:cs="B Nazanin"/>
          <w:b/>
          <w:bCs/>
          <w:rtl/>
        </w:rPr>
        <w:t xml:space="preserve"> ، اسکنر </w:t>
      </w:r>
      <w:r w:rsidR="00347F26" w:rsidRPr="000E2DCB">
        <w:rPr>
          <w:rFonts w:cs="B Nazanin" w:hint="cs"/>
          <w:b/>
          <w:bCs/>
          <w:rtl/>
        </w:rPr>
        <w:t xml:space="preserve">با کیفیت </w:t>
      </w:r>
      <w:r w:rsidR="00347F26" w:rsidRPr="000E2DCB">
        <w:rPr>
          <w:rFonts w:cs="B Nazanin"/>
          <w:b/>
          <w:bCs/>
          <w:rtl/>
        </w:rPr>
        <w:t xml:space="preserve">، پرينتر </w:t>
      </w:r>
      <w:r w:rsidR="00347F26" w:rsidRPr="000E2DCB">
        <w:rPr>
          <w:rFonts w:cs="B Nazanin" w:hint="cs"/>
          <w:b/>
          <w:bCs/>
          <w:rtl/>
        </w:rPr>
        <w:t xml:space="preserve">با کیفیت </w:t>
      </w:r>
      <w:r w:rsidR="00347F26" w:rsidRPr="000E2DCB">
        <w:rPr>
          <w:rFonts w:cs="B Nazanin"/>
          <w:b/>
          <w:bCs/>
          <w:rtl/>
        </w:rPr>
        <w:t xml:space="preserve">و ساير ملزومات مورد نياز شامل انواع كاغذ،سوزن و ماشين دوخت،خودكار،تونر پرينترها و سرويس و تعميرات احتمالي تجهيزات تحويلي،تامين قطعات يدكي مورد نياز و تعميرات دستگاهها و .... </w:t>
      </w:r>
      <w:r w:rsidR="00347F26" w:rsidRPr="000E2DCB">
        <w:rPr>
          <w:rFonts w:cs="B Nazanin" w:hint="cs"/>
          <w:b/>
          <w:bCs/>
          <w:rtl/>
        </w:rPr>
        <w:t xml:space="preserve">بر عهده و به هزینه </w:t>
      </w:r>
      <w:r w:rsidR="00347F26" w:rsidRPr="000E2DCB">
        <w:rPr>
          <w:rFonts w:cs="B Nazanin"/>
          <w:b/>
          <w:bCs/>
          <w:rtl/>
        </w:rPr>
        <w:t xml:space="preserve">پیمانکار مي باشد. </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68</w:t>
      </w:r>
      <w:r w:rsidR="00347F26" w:rsidRPr="000E2DCB">
        <w:rPr>
          <w:rFonts w:cs="B Nazanin"/>
          <w:b/>
          <w:bCs/>
          <w:rtl/>
        </w:rPr>
        <w:t>-</w:t>
      </w:r>
      <w:r w:rsidR="006E198C">
        <w:rPr>
          <w:rFonts w:cs="B Nazanin" w:hint="cs"/>
          <w:b/>
          <w:bCs/>
          <w:rtl/>
        </w:rPr>
        <w:t>8</w:t>
      </w:r>
      <w:r w:rsidR="00347F26" w:rsidRPr="000E2DCB">
        <w:rPr>
          <w:rFonts w:cs="B Nazanin" w:hint="cs"/>
          <w:b/>
          <w:bCs/>
          <w:rtl/>
        </w:rPr>
        <w:t>)</w:t>
      </w:r>
      <w:r w:rsidR="00347F26" w:rsidRPr="000E2DCB">
        <w:rPr>
          <w:rFonts w:cs="B Nazanin"/>
          <w:b/>
          <w:bCs/>
          <w:rtl/>
        </w:rPr>
        <w:t xml:space="preserve"> پیمانکار موظف است با در نظر گرفتن سايز و جنس اوراق پرونده ، نسبت به انتخاب نوع اسكنر مناسب اقدام نمايد. خصوصا در نظر گرفتن اينكه اوراق </w:t>
      </w:r>
      <w:r w:rsidR="00347F26" w:rsidRPr="000E2DCB">
        <w:rPr>
          <w:rFonts w:cs="B Nazanin"/>
          <w:b/>
          <w:bCs/>
        </w:rPr>
        <w:t>ICU</w:t>
      </w:r>
      <w:r w:rsidR="00347F26" w:rsidRPr="000E2DCB">
        <w:rPr>
          <w:rFonts w:cs="B Nazanin"/>
          <w:b/>
          <w:bCs/>
          <w:rtl/>
        </w:rPr>
        <w:t xml:space="preserve">(فرمهاي </w:t>
      </w:r>
      <w:r w:rsidR="00347F26" w:rsidRPr="000E2DCB">
        <w:rPr>
          <w:rFonts w:cs="B Nazanin"/>
          <w:b/>
          <w:bCs/>
        </w:rPr>
        <w:t>a3</w:t>
      </w:r>
      <w:r w:rsidR="00347F26" w:rsidRPr="000E2DCB">
        <w:rPr>
          <w:rFonts w:cs="B Nazanin"/>
          <w:b/>
          <w:bCs/>
          <w:rtl/>
        </w:rPr>
        <w:t>) نيز بايد اسكن گردند.</w:t>
      </w:r>
      <w:r w:rsidR="00347F26" w:rsidRPr="000E2DCB">
        <w:rPr>
          <w:rFonts w:cs="B Nazanin" w:hint="cs"/>
          <w:b/>
          <w:bCs/>
          <w:rtl/>
        </w:rPr>
        <w:t>.</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69</w:t>
      </w:r>
      <w:r w:rsidR="00347F26" w:rsidRPr="000E2DCB">
        <w:rPr>
          <w:rFonts w:cs="B Nazanin" w:hint="cs"/>
          <w:b/>
          <w:bCs/>
          <w:rtl/>
        </w:rPr>
        <w:t>-</w:t>
      </w:r>
      <w:r w:rsidR="006E198C">
        <w:rPr>
          <w:rFonts w:cs="B Nazanin" w:hint="cs"/>
          <w:b/>
          <w:bCs/>
          <w:rtl/>
        </w:rPr>
        <w:t>8</w:t>
      </w:r>
      <w:r w:rsidR="00347F26" w:rsidRPr="000E2DCB">
        <w:rPr>
          <w:rFonts w:cs="B Nazanin" w:hint="cs"/>
          <w:b/>
          <w:bCs/>
          <w:rtl/>
        </w:rPr>
        <w:t>) پیمانکار موظف است نسبت به ارتقا و بروز رسانی امکانات و تجهیزات خود در زمینه موضوع قرارداد جهت تامین درخواستهای واحد مدارک پزشکی کارفرما  طبق نظر کارشناسان معاونت درمان اقدام نماید.</w:t>
      </w:r>
    </w:p>
    <w:p w:rsidR="00347F26" w:rsidRPr="000E2DCB" w:rsidRDefault="00347F26" w:rsidP="00347F26">
      <w:pPr>
        <w:spacing w:after="0" w:line="240" w:lineRule="auto"/>
        <w:ind w:left="-897" w:right="-851"/>
        <w:rPr>
          <w:rFonts w:ascii="Times New Roman Bold" w:hAnsi="Times New Roman Bold" w:cs="B Titr"/>
          <w:u w:val="single"/>
          <w:rtl/>
        </w:rPr>
      </w:pPr>
      <w:r w:rsidRPr="000E2DCB">
        <w:rPr>
          <w:rFonts w:ascii="Times New Roman Bold" w:hAnsi="Times New Roman Bold" w:cs="B Titr" w:hint="cs"/>
          <w:u w:val="single"/>
          <w:rtl/>
        </w:rPr>
        <w:t>تعهدات ایمنی و بهداشت پیمانکار :</w:t>
      </w:r>
    </w:p>
    <w:p w:rsidR="00347F26" w:rsidRPr="000E2DCB" w:rsidRDefault="009B52FD" w:rsidP="006E198C">
      <w:pPr>
        <w:spacing w:after="0" w:line="240" w:lineRule="auto"/>
        <w:ind w:left="-897" w:right="-851"/>
        <w:jc w:val="lowKashida"/>
        <w:rPr>
          <w:rFonts w:cs="B Nazanin"/>
          <w:b/>
          <w:bCs/>
          <w:rtl/>
        </w:rPr>
      </w:pPr>
      <w:r>
        <w:rPr>
          <w:rFonts w:cs="B Nazanin" w:hint="cs"/>
          <w:b/>
          <w:bCs/>
          <w:rtl/>
        </w:rPr>
        <w:t>70</w:t>
      </w:r>
      <w:r w:rsidR="00347F26" w:rsidRPr="000E2DCB">
        <w:rPr>
          <w:rFonts w:cs="B Nazanin" w:hint="cs"/>
          <w:b/>
          <w:bCs/>
          <w:rtl/>
        </w:rPr>
        <w:t>-</w:t>
      </w:r>
      <w:r w:rsidR="006E198C">
        <w:rPr>
          <w:rFonts w:cs="B Nazanin" w:hint="cs"/>
          <w:b/>
          <w:bCs/>
          <w:rtl/>
        </w:rPr>
        <w:t>8</w:t>
      </w:r>
      <w:r w:rsidR="00347F26" w:rsidRPr="000E2DCB">
        <w:rPr>
          <w:rFonts w:cs="B Nazanin" w:hint="cs"/>
          <w:b/>
          <w:bCs/>
          <w:rtl/>
        </w:rPr>
        <w:t xml:space="preserve">) </w:t>
      </w:r>
      <w:r w:rsidR="00347F26" w:rsidRPr="000E2DCB">
        <w:rPr>
          <w:rFonts w:cs="B Nazanin"/>
          <w:b/>
          <w:bCs/>
          <w:rtl/>
        </w:rPr>
        <w:t>پیمانکار موظف است از کل</w:t>
      </w:r>
      <w:r w:rsidR="00347F26" w:rsidRPr="000E2DCB">
        <w:rPr>
          <w:rFonts w:cs="B Nazanin" w:hint="cs"/>
          <w:b/>
          <w:bCs/>
          <w:rtl/>
        </w:rPr>
        <w:t>ی</w:t>
      </w:r>
      <w:r w:rsidR="00347F26" w:rsidRPr="000E2DCB">
        <w:rPr>
          <w:rFonts w:cs="B Nazanin" w:hint="eastAsia"/>
          <w:b/>
          <w:bCs/>
          <w:rtl/>
        </w:rPr>
        <w:t>ه</w:t>
      </w:r>
      <w:r w:rsidR="00347F26" w:rsidRPr="000E2DCB">
        <w:rPr>
          <w:rFonts w:cs="B Nazanin"/>
          <w:b/>
          <w:bCs/>
          <w:rtl/>
        </w:rPr>
        <w:t xml:space="preserve"> قوان</w:t>
      </w:r>
      <w:r w:rsidR="00347F26" w:rsidRPr="000E2DCB">
        <w:rPr>
          <w:rFonts w:cs="B Nazanin" w:hint="cs"/>
          <w:b/>
          <w:bCs/>
          <w:rtl/>
        </w:rPr>
        <w:t>ی</w:t>
      </w:r>
      <w:r w:rsidR="00347F26" w:rsidRPr="000E2DCB">
        <w:rPr>
          <w:rFonts w:cs="B Nazanin" w:hint="eastAsia"/>
          <w:b/>
          <w:bCs/>
          <w:rtl/>
        </w:rPr>
        <w:t>ن،</w:t>
      </w:r>
      <w:r w:rsidR="00347F26" w:rsidRPr="000E2DCB">
        <w:rPr>
          <w:rFonts w:cs="B Nazanin"/>
          <w:b/>
          <w:bCs/>
          <w:rtl/>
        </w:rPr>
        <w:t xml:space="preserve"> آئ</w:t>
      </w:r>
      <w:r w:rsidR="00347F26" w:rsidRPr="000E2DCB">
        <w:rPr>
          <w:rFonts w:cs="B Nazanin" w:hint="cs"/>
          <w:b/>
          <w:bCs/>
          <w:rtl/>
        </w:rPr>
        <w:t>ی</w:t>
      </w:r>
      <w:r w:rsidR="00347F26" w:rsidRPr="000E2DCB">
        <w:rPr>
          <w:rFonts w:cs="B Nazanin" w:hint="eastAsia"/>
          <w:b/>
          <w:bCs/>
          <w:rtl/>
        </w:rPr>
        <w:t>ن</w:t>
      </w:r>
      <w:r w:rsidR="00347F26" w:rsidRPr="000E2DCB">
        <w:rPr>
          <w:rFonts w:cs="B Nazanin"/>
          <w:b/>
          <w:bCs/>
          <w:rtl/>
        </w:rPr>
        <w:t xml:space="preserve"> نامه ها، دستورالعمل ها</w:t>
      </w:r>
      <w:r w:rsidR="00347F26" w:rsidRPr="000E2DCB">
        <w:rPr>
          <w:rFonts w:cs="B Nazanin" w:hint="cs"/>
          <w:b/>
          <w:bCs/>
          <w:rtl/>
        </w:rPr>
        <w:t>ی</w:t>
      </w:r>
      <w:r w:rsidR="00347F26" w:rsidRPr="000E2DCB">
        <w:rPr>
          <w:rFonts w:cs="B Nazanin"/>
          <w:b/>
          <w:bCs/>
          <w:rtl/>
        </w:rPr>
        <w:t xml:space="preserve"> ا</w:t>
      </w:r>
      <w:r w:rsidR="00347F26" w:rsidRPr="000E2DCB">
        <w:rPr>
          <w:rFonts w:cs="B Nazanin" w:hint="cs"/>
          <w:b/>
          <w:bCs/>
          <w:rtl/>
        </w:rPr>
        <w:t>ی</w:t>
      </w:r>
      <w:r w:rsidR="00347F26" w:rsidRPr="000E2DCB">
        <w:rPr>
          <w:rFonts w:cs="B Nazanin" w:hint="eastAsia"/>
          <w:b/>
          <w:bCs/>
          <w:rtl/>
        </w:rPr>
        <w:t>من</w:t>
      </w:r>
      <w:r w:rsidR="00347F26" w:rsidRPr="000E2DCB">
        <w:rPr>
          <w:rFonts w:cs="B Nazanin" w:hint="cs"/>
          <w:b/>
          <w:bCs/>
          <w:rtl/>
        </w:rPr>
        <w:t>ی</w:t>
      </w:r>
      <w:r w:rsidR="00347F26" w:rsidRPr="000E2DCB">
        <w:rPr>
          <w:rFonts w:cs="B Nazanin"/>
          <w:b/>
          <w:bCs/>
          <w:rtl/>
        </w:rPr>
        <w:t xml:space="preserve"> و بهداشت حرفه ا</w:t>
      </w:r>
      <w:r w:rsidR="00347F26" w:rsidRPr="000E2DCB">
        <w:rPr>
          <w:rFonts w:cs="B Nazanin" w:hint="cs"/>
          <w:b/>
          <w:bCs/>
          <w:rtl/>
        </w:rPr>
        <w:t>ی</w:t>
      </w:r>
      <w:r w:rsidR="00347F26" w:rsidRPr="000E2DCB">
        <w:rPr>
          <w:rFonts w:cs="B Nazanin"/>
          <w:b/>
          <w:bCs/>
          <w:rtl/>
        </w:rPr>
        <w:t xml:space="preserve"> پرسنل تحت نظر خود و مراجعه کنندگان به </w:t>
      </w:r>
      <w:r w:rsidR="00347F26" w:rsidRPr="000E2DCB">
        <w:rPr>
          <w:rFonts w:cs="B Nazanin" w:hint="cs"/>
          <w:b/>
          <w:bCs/>
          <w:rtl/>
        </w:rPr>
        <w:t>واحد کارفرما</w:t>
      </w:r>
      <w:r w:rsidR="00347F26" w:rsidRPr="000E2DCB">
        <w:rPr>
          <w:rFonts w:cs="B Nazanin"/>
          <w:b/>
          <w:bCs/>
          <w:rtl/>
        </w:rPr>
        <w:t xml:space="preserve"> که از </w:t>
      </w:r>
      <w:r w:rsidR="00347F26" w:rsidRPr="000E2DCB">
        <w:rPr>
          <w:rFonts w:cs="B Nazanin" w:hint="cs"/>
          <w:b/>
          <w:bCs/>
          <w:rtl/>
        </w:rPr>
        <w:t xml:space="preserve">مراجع ذیصلاح از جمله </w:t>
      </w:r>
      <w:r w:rsidR="00347F26" w:rsidRPr="000E2DCB">
        <w:rPr>
          <w:rFonts w:cs="B Nazanin"/>
          <w:b/>
          <w:bCs/>
          <w:rtl/>
        </w:rPr>
        <w:t>وزارت تعاون، کار و رفاه اجتماع</w:t>
      </w:r>
      <w:r w:rsidR="00347F26" w:rsidRPr="000E2DCB">
        <w:rPr>
          <w:rFonts w:cs="B Nazanin" w:hint="cs"/>
          <w:b/>
          <w:bCs/>
          <w:rtl/>
        </w:rPr>
        <w:t>ی</w:t>
      </w:r>
      <w:r w:rsidR="00347F26" w:rsidRPr="000E2DCB">
        <w:rPr>
          <w:rFonts w:cs="B Nazanin"/>
          <w:b/>
          <w:bCs/>
          <w:rtl/>
        </w:rPr>
        <w:t xml:space="preserve"> </w:t>
      </w:r>
      <w:r w:rsidR="00347F26" w:rsidRPr="000E2DCB">
        <w:rPr>
          <w:rFonts w:cs="B Nazanin" w:hint="cs"/>
          <w:b/>
          <w:bCs/>
          <w:rtl/>
        </w:rPr>
        <w:t xml:space="preserve">و وزارت بهداشت </w:t>
      </w:r>
      <w:r w:rsidR="00347F26" w:rsidRPr="000E2DCB">
        <w:rPr>
          <w:rFonts w:cs="B Nazanin"/>
          <w:b/>
          <w:bCs/>
          <w:rtl/>
        </w:rPr>
        <w:t>صادر شده کاملاً مطلع باشد</w:t>
      </w:r>
      <w:r w:rsidR="00347F26" w:rsidRPr="000E2DCB">
        <w:rPr>
          <w:rFonts w:cs="B Nazanin" w:hint="cs"/>
          <w:b/>
          <w:bCs/>
          <w:rtl/>
        </w:rPr>
        <w:t xml:space="preserve"> </w:t>
      </w:r>
      <w:r w:rsidR="00347F26" w:rsidRPr="000E2DCB">
        <w:rPr>
          <w:rFonts w:cs="B Nazanin"/>
          <w:b/>
          <w:bCs/>
          <w:rtl/>
        </w:rPr>
        <w:t>و ضمن آموزش آنها به پرسنل ز</w:t>
      </w:r>
      <w:r w:rsidR="00347F26" w:rsidRPr="000E2DCB">
        <w:rPr>
          <w:rFonts w:cs="B Nazanin" w:hint="cs"/>
          <w:b/>
          <w:bCs/>
          <w:rtl/>
        </w:rPr>
        <w:t>ی</w:t>
      </w:r>
      <w:r w:rsidR="00347F26" w:rsidRPr="000E2DCB">
        <w:rPr>
          <w:rFonts w:cs="B Nazanin" w:hint="eastAsia"/>
          <w:b/>
          <w:bCs/>
          <w:rtl/>
        </w:rPr>
        <w:t>ر</w:t>
      </w:r>
      <w:r w:rsidR="00347F26" w:rsidRPr="000E2DCB">
        <w:rPr>
          <w:rFonts w:cs="B Nazanin"/>
          <w:b/>
          <w:bCs/>
          <w:rtl/>
        </w:rPr>
        <w:t xml:space="preserve"> مجموعه خود </w:t>
      </w:r>
      <w:r w:rsidR="00347F26" w:rsidRPr="000E2DCB">
        <w:rPr>
          <w:rFonts w:cs="B Nazanin" w:hint="cs"/>
          <w:b/>
          <w:bCs/>
          <w:rtl/>
        </w:rPr>
        <w:t xml:space="preserve">، </w:t>
      </w:r>
      <w:r w:rsidR="00347F26" w:rsidRPr="000E2DCB">
        <w:rPr>
          <w:rFonts w:cs="B Nazanin"/>
          <w:b/>
          <w:bCs/>
          <w:rtl/>
        </w:rPr>
        <w:t>ا</w:t>
      </w:r>
      <w:r w:rsidR="00347F26" w:rsidRPr="000E2DCB">
        <w:rPr>
          <w:rFonts w:cs="B Nazanin" w:hint="cs"/>
          <w:b/>
          <w:bCs/>
          <w:rtl/>
        </w:rPr>
        <w:t>ی</w:t>
      </w:r>
      <w:r w:rsidR="00347F26" w:rsidRPr="000E2DCB">
        <w:rPr>
          <w:rFonts w:cs="B Nazanin" w:hint="eastAsia"/>
          <w:b/>
          <w:bCs/>
          <w:rtl/>
        </w:rPr>
        <w:t>ن</w:t>
      </w:r>
      <w:r w:rsidR="00347F26" w:rsidRPr="000E2DCB">
        <w:rPr>
          <w:rFonts w:cs="B Nazanin"/>
          <w:b/>
          <w:bCs/>
          <w:rtl/>
        </w:rPr>
        <w:t xml:space="preserve"> موارد را به طور دق</w:t>
      </w:r>
      <w:r w:rsidR="00347F26" w:rsidRPr="000E2DCB">
        <w:rPr>
          <w:rFonts w:cs="B Nazanin" w:hint="cs"/>
          <w:b/>
          <w:bCs/>
          <w:rtl/>
        </w:rPr>
        <w:t>ی</w:t>
      </w:r>
      <w:r w:rsidR="00347F26" w:rsidRPr="000E2DCB">
        <w:rPr>
          <w:rFonts w:cs="B Nazanin" w:hint="eastAsia"/>
          <w:b/>
          <w:bCs/>
          <w:rtl/>
        </w:rPr>
        <w:t>ق</w:t>
      </w:r>
      <w:r w:rsidR="00347F26" w:rsidRPr="000E2DCB">
        <w:rPr>
          <w:rFonts w:cs="B Nazanin"/>
          <w:b/>
          <w:bCs/>
          <w:rtl/>
        </w:rPr>
        <w:t xml:space="preserve"> رعا</w:t>
      </w:r>
      <w:r w:rsidR="00347F26" w:rsidRPr="000E2DCB">
        <w:rPr>
          <w:rFonts w:cs="B Nazanin" w:hint="cs"/>
          <w:b/>
          <w:bCs/>
          <w:rtl/>
        </w:rPr>
        <w:t>ی</w:t>
      </w:r>
      <w:r w:rsidR="00347F26" w:rsidRPr="000E2DCB">
        <w:rPr>
          <w:rFonts w:cs="B Nazanin" w:hint="eastAsia"/>
          <w:b/>
          <w:bCs/>
          <w:rtl/>
        </w:rPr>
        <w:t>ت</w:t>
      </w:r>
      <w:r w:rsidR="00347F26" w:rsidRPr="000E2DCB">
        <w:rPr>
          <w:rFonts w:cs="B Nazanin"/>
          <w:b/>
          <w:bCs/>
          <w:rtl/>
        </w:rPr>
        <w:t xml:space="preserve"> نما</w:t>
      </w:r>
      <w:r w:rsidR="00347F26" w:rsidRPr="000E2DCB">
        <w:rPr>
          <w:rFonts w:cs="B Nazanin" w:hint="cs"/>
          <w:b/>
          <w:bCs/>
          <w:rtl/>
        </w:rPr>
        <w:t>ی</w:t>
      </w:r>
      <w:r w:rsidR="00347F26" w:rsidRPr="000E2DCB">
        <w:rPr>
          <w:rFonts w:cs="B Nazanin" w:hint="eastAsia"/>
          <w:b/>
          <w:bCs/>
          <w:rtl/>
        </w:rPr>
        <w:t>د</w:t>
      </w:r>
      <w:r w:rsidR="00347F26" w:rsidRPr="000E2DCB">
        <w:rPr>
          <w:rFonts w:cs="B Nazanin" w:hint="cs"/>
          <w:b/>
          <w:bCs/>
          <w:rtl/>
        </w:rPr>
        <w:t xml:space="preserve">. </w:t>
      </w:r>
    </w:p>
    <w:p w:rsidR="008327F7" w:rsidRDefault="009B52FD" w:rsidP="006E198C">
      <w:pPr>
        <w:spacing w:after="0" w:line="240" w:lineRule="auto"/>
        <w:ind w:left="-897" w:right="-851"/>
        <w:jc w:val="lowKashida"/>
        <w:rPr>
          <w:rFonts w:cs="B Nazanin"/>
          <w:b/>
          <w:bCs/>
        </w:rPr>
      </w:pPr>
      <w:r>
        <w:rPr>
          <w:rFonts w:cs="B Nazanin" w:hint="cs"/>
          <w:b/>
          <w:bCs/>
          <w:rtl/>
        </w:rPr>
        <w:t>71</w:t>
      </w:r>
      <w:r w:rsidR="00347F26" w:rsidRPr="000E2DCB">
        <w:rPr>
          <w:rFonts w:cs="B Nazanin" w:hint="cs"/>
          <w:b/>
          <w:bCs/>
          <w:rtl/>
        </w:rPr>
        <w:t>-</w:t>
      </w:r>
      <w:r w:rsidR="006E198C">
        <w:rPr>
          <w:rFonts w:cs="B Nazanin" w:hint="cs"/>
          <w:b/>
          <w:bCs/>
          <w:rtl/>
        </w:rPr>
        <w:t>8</w:t>
      </w:r>
      <w:r w:rsidR="00347F26" w:rsidRPr="000E2DCB">
        <w:rPr>
          <w:rFonts w:cs="B Nazanin" w:hint="cs"/>
          <w:b/>
          <w:bCs/>
          <w:rtl/>
        </w:rPr>
        <w:t xml:space="preserve">) </w:t>
      </w:r>
      <w:r w:rsidR="008327F7">
        <w:rPr>
          <w:rFonts w:cs="B Nazanin" w:hint="cs"/>
          <w:b/>
          <w:bCs/>
          <w:rtl/>
        </w:rPr>
        <w:t>پیمانکار موظف است قبل از بکارگیری کارکنان جدید الورود ( با هزینه پرسنل ) نسبت به انجام معاینات بدو بکارگیری آنها طبق روال جاری دانشگاه اقدام نماید . ( به غیر از پرسنلی که دارای معاینات مذکور می باشند.)</w:t>
      </w:r>
    </w:p>
    <w:p w:rsidR="008327F7" w:rsidRDefault="008327F7" w:rsidP="008327F7">
      <w:pPr>
        <w:spacing w:after="0" w:line="240" w:lineRule="auto"/>
        <w:ind w:left="-897" w:right="-851"/>
        <w:jc w:val="lowKashida"/>
        <w:rPr>
          <w:rFonts w:cs="B Nazanin"/>
          <w:b/>
          <w:bCs/>
          <w:rtl/>
        </w:rPr>
      </w:pPr>
      <w:r>
        <w:rPr>
          <w:rFonts w:cs="B Nazanin" w:hint="cs"/>
          <w:b/>
          <w:bCs/>
          <w:rtl/>
        </w:rPr>
        <w:t>تبصره 1 : با توجه به بند 5 نامه شماره 28866 تاریخ 1402/11/10 قرارگاه مدیریت افزایش منطقی درآمدها و کاهش هزینه های دانشگاه ،  معاینات پرسنل شرکتی (بدو استخدام و موردی ) صرفاً توسط مرکز جامع سنجش و ارتقاء سلامت منابع انسانی انجام خواهد شد. ( معاینات دوره ای ترجیحا توسط  مرکز مذکور انجام می گردد )</w:t>
      </w:r>
    </w:p>
    <w:p w:rsidR="008327F7" w:rsidRDefault="008327F7" w:rsidP="008327F7">
      <w:pPr>
        <w:spacing w:after="0" w:line="240" w:lineRule="auto"/>
        <w:ind w:left="-897" w:right="-851"/>
        <w:jc w:val="lowKashida"/>
        <w:rPr>
          <w:rFonts w:cs="B Nazanin"/>
          <w:b/>
          <w:bCs/>
          <w:rtl/>
        </w:rPr>
      </w:pPr>
      <w:r>
        <w:rPr>
          <w:rFonts w:cs="B Nazanin" w:hint="cs"/>
          <w:b/>
          <w:bCs/>
          <w:rtl/>
        </w:rPr>
        <w:t>نشانی مرکز جامع سنجش و ارتقاء سلامت منابع انسانی: اصفهان، بلوار ارغوانیه، مجتمع تخصصی و فوق تخصصی فارابی، درمانگاه تخصصی غدیر، طبقه دوم و شماره تلفن جهت پاسخگویی 37953071 و 37927777 می باشد.</w:t>
      </w:r>
    </w:p>
    <w:p w:rsidR="008327F7" w:rsidRDefault="008327F7" w:rsidP="008327F7">
      <w:pPr>
        <w:spacing w:after="0" w:line="240" w:lineRule="auto"/>
        <w:ind w:left="-897" w:right="-851"/>
        <w:jc w:val="lowKashida"/>
        <w:rPr>
          <w:rFonts w:cs="B Nazanin"/>
          <w:b/>
          <w:bCs/>
          <w:rtl/>
        </w:rPr>
      </w:pPr>
      <w:r>
        <w:rPr>
          <w:rFonts w:cs="B Nazanin" w:hint="cs"/>
          <w:b/>
          <w:bCs/>
          <w:rtl/>
        </w:rPr>
        <w:t>تبصره 2 : پیمانکار موظف است جهت کلیه کارکنان تحت پوشش خود پرونده بهداشتی و سلامت شغلی تشکیل و سلامت جسم و روان و صحت مزاج آنها را به تایید مراجع ذیصلاح بهداشتی رسانیده باشد .</w:t>
      </w:r>
    </w:p>
    <w:p w:rsidR="008327F7" w:rsidRDefault="008327F7" w:rsidP="008327F7">
      <w:pPr>
        <w:spacing w:after="0" w:line="240" w:lineRule="auto"/>
        <w:ind w:left="-897" w:right="-851"/>
        <w:jc w:val="lowKashida"/>
        <w:rPr>
          <w:rFonts w:cs="B Nazanin"/>
          <w:b/>
          <w:bCs/>
          <w:rtl/>
        </w:rPr>
      </w:pPr>
      <w:r>
        <w:rPr>
          <w:rFonts w:cs="B Nazanin" w:hint="cs"/>
          <w:b/>
          <w:bCs/>
          <w:rtl/>
        </w:rPr>
        <w:t>تبصره 3 : پیمانکار موظف به انجام معاینات دوره ای کلیه کارکنان خود با هزینه شرکت می باشد.</w:t>
      </w:r>
    </w:p>
    <w:p w:rsidR="008327F7" w:rsidRDefault="008327F7" w:rsidP="008327F7">
      <w:pPr>
        <w:spacing w:after="0" w:line="240" w:lineRule="auto"/>
        <w:ind w:left="-897" w:right="-851"/>
        <w:jc w:val="lowKashida"/>
        <w:rPr>
          <w:rFonts w:cs="B Nazanin"/>
          <w:b/>
          <w:bCs/>
          <w:rtl/>
        </w:rPr>
      </w:pPr>
      <w:r>
        <w:rPr>
          <w:rFonts w:cs="B Nazanin" w:hint="cs"/>
          <w:b/>
          <w:bCs/>
          <w:rtl/>
        </w:rPr>
        <w:t>تبصره 4 : در صورتیکه پیمانکار نسبت به انجام معاینات طب کار پرسنل تحت پوشش خود طبق روال بالا و ارائه مستندات آن به کارفرما اقدام ننماید ، کارفرما مختار است نسبت به انجام معاینات طب کار پرسنل پیمانکار اقدام و هزینه آن را باضافه 20% بالاسری از صورت وضعیت ماهیانه شرکت کسر نماید.</w:t>
      </w:r>
    </w:p>
    <w:p w:rsidR="008327F7" w:rsidRDefault="008327F7" w:rsidP="008327F7">
      <w:pPr>
        <w:spacing w:after="0" w:line="240" w:lineRule="auto"/>
        <w:ind w:left="-897" w:right="-851"/>
        <w:jc w:val="lowKashida"/>
        <w:rPr>
          <w:rFonts w:cs="B Nazanin"/>
          <w:b/>
          <w:bCs/>
          <w:rtl/>
        </w:rPr>
      </w:pPr>
      <w:r>
        <w:rPr>
          <w:rFonts w:cs="B Nazanin" w:hint="cs"/>
          <w:b/>
          <w:bCs/>
          <w:rtl/>
        </w:rPr>
        <w:t>تبصره 5 : پیمانکار ملزم به رعایت ماده 90 قانون تامین اجتماعی در قبال کارگران یا کارمندان خود بوده و کارفرما هیچگونه مسئولیتی در قبال موارد مربوطه نخواهد داشت. لذا با توجه به مواد مختلف قانون تامین اجتماعی ( از جمله مواد 66 ، 90 و ... ) در صورتیکه کارفرما در خصوص عدم ارائه معاینات بدو استخدام و دوره ای پرسنل تحت پوشش پیمانکار ، توسط مراجع ذیصلاح به پرداخت مبلغی محکوم گردد ، کارفرما می تواند نسبت به اخذ آن از مطالبات و تضامین پیمانکار اقدام نماید.</w:t>
      </w:r>
    </w:p>
    <w:p w:rsidR="00347F26" w:rsidRPr="000E2DCB" w:rsidRDefault="009B52FD" w:rsidP="00334BC2">
      <w:pPr>
        <w:spacing w:after="0" w:line="240" w:lineRule="auto"/>
        <w:ind w:left="-897" w:right="-851"/>
        <w:jc w:val="lowKashida"/>
        <w:rPr>
          <w:rFonts w:cs="B Nazanin"/>
          <w:b/>
          <w:bCs/>
          <w:rtl/>
        </w:rPr>
      </w:pPr>
      <w:r>
        <w:rPr>
          <w:rFonts w:cs="B Nazanin" w:hint="cs"/>
          <w:b/>
          <w:bCs/>
          <w:rtl/>
        </w:rPr>
        <w:t>72</w:t>
      </w:r>
      <w:r w:rsidR="00347F26" w:rsidRPr="000E2DCB">
        <w:rPr>
          <w:rFonts w:cs="B Nazanin" w:hint="cs"/>
          <w:b/>
          <w:bCs/>
          <w:rtl/>
        </w:rPr>
        <w:t>-</w:t>
      </w:r>
      <w:r w:rsidR="00334BC2">
        <w:rPr>
          <w:rFonts w:cs="B Nazanin" w:hint="cs"/>
          <w:b/>
          <w:bCs/>
          <w:rtl/>
        </w:rPr>
        <w:t>8</w:t>
      </w:r>
      <w:r w:rsidR="00347F26" w:rsidRPr="000E2DCB">
        <w:rPr>
          <w:rFonts w:cs="B Nazanin" w:hint="cs"/>
          <w:b/>
          <w:bCs/>
          <w:rtl/>
        </w:rPr>
        <w:t xml:space="preserve">) تامین و تحویل البسه اعم از کفش و لباس ( هر شش ماه یکبار ) و کلیه لوازم ایمنی مورد نیاز کارکنان تحت پوشش پیمانکار متناسب با شرح وظایف ایشان اعم از دستکش ، ماسک و ... ، طبق دستورالعمل های مربوطه و با نظر کارفرما از نظر کیفیت و نوع رنگ بر عهده و هزینه پیمانکار </w:t>
      </w:r>
      <w:r>
        <w:rPr>
          <w:rFonts w:cs="B Nazanin"/>
          <w:b/>
          <w:bCs/>
          <w:rtl/>
        </w:rPr>
        <w:br/>
      </w:r>
      <w:r w:rsidR="00347F26" w:rsidRPr="000E2DCB">
        <w:rPr>
          <w:rFonts w:cs="B Nazanin" w:hint="cs"/>
          <w:b/>
          <w:bCs/>
          <w:rtl/>
        </w:rPr>
        <w:t>می باشد. لذا کلیه پرسنل تحت پوشش پیمانکار موظف به استفاده از البسه و وسایل ایمنی در محیط کار می باشند.</w:t>
      </w:r>
    </w:p>
    <w:p w:rsidR="00BF0AD9" w:rsidRDefault="00BF0AD9" w:rsidP="00347F26">
      <w:pPr>
        <w:spacing w:after="0" w:line="240" w:lineRule="auto"/>
        <w:ind w:left="-897" w:right="-851"/>
        <w:jc w:val="lowKashida"/>
        <w:rPr>
          <w:rFonts w:cs="B Titr"/>
          <w:b/>
          <w:bCs/>
          <w:u w:val="single"/>
        </w:rPr>
      </w:pPr>
      <w:r>
        <w:rPr>
          <w:rFonts w:cs="B Titr" w:hint="cs"/>
          <w:b/>
          <w:bCs/>
          <w:u w:val="single"/>
          <w:rtl/>
        </w:rPr>
        <w:t xml:space="preserve">سایر شرایط اختصاصی طبق نظر واحد کارفرما : </w:t>
      </w:r>
    </w:p>
    <w:p w:rsidR="00BF0AD9" w:rsidRDefault="00BF0AD9" w:rsidP="00347F26">
      <w:pPr>
        <w:spacing w:after="0" w:line="240" w:lineRule="auto"/>
        <w:ind w:left="-897" w:right="-851"/>
        <w:jc w:val="lowKashida"/>
        <w:rPr>
          <w:rFonts w:cs="B Zar"/>
          <w:rtl/>
        </w:rPr>
      </w:pPr>
      <w:r>
        <w:rPr>
          <w:rFonts w:cs="B Zar" w:hint="cs"/>
          <w:rtl/>
        </w:rPr>
        <w:t xml:space="preserve">----) </w:t>
      </w:r>
    </w:p>
    <w:p w:rsidR="00BF0AD9" w:rsidRDefault="00BF0AD9" w:rsidP="00347F26">
      <w:pPr>
        <w:spacing w:after="0" w:line="240" w:lineRule="auto"/>
        <w:ind w:left="-897" w:right="-851"/>
        <w:jc w:val="lowKashida"/>
        <w:rPr>
          <w:rFonts w:ascii="Arial Black" w:hAnsi="Arial Black" w:cs="B Titr"/>
          <w:b/>
          <w:bCs/>
          <w:rtl/>
        </w:rPr>
      </w:pPr>
      <w:r>
        <w:rPr>
          <w:rFonts w:cs="B Zar" w:hint="cs"/>
          <w:rtl/>
        </w:rPr>
        <w:t>----)</w:t>
      </w:r>
    </w:p>
    <w:p w:rsidR="00BF0AD9" w:rsidRDefault="00BF0AD9" w:rsidP="00334BC2">
      <w:pPr>
        <w:spacing w:after="0" w:line="240" w:lineRule="auto"/>
        <w:ind w:left="-897" w:right="-851"/>
        <w:jc w:val="lowKashida"/>
        <w:rPr>
          <w:rFonts w:cs="B Titr"/>
          <w:b/>
          <w:bCs/>
        </w:rPr>
      </w:pPr>
      <w:r>
        <w:rPr>
          <w:rFonts w:cs="B Titr" w:hint="cs"/>
          <w:b/>
          <w:bCs/>
          <w:rtl/>
        </w:rPr>
        <w:lastRenderedPageBreak/>
        <w:t xml:space="preserve">ماده </w:t>
      </w:r>
      <w:r w:rsidR="00334BC2">
        <w:rPr>
          <w:rFonts w:cs="B Titr" w:hint="cs"/>
          <w:b/>
          <w:bCs/>
          <w:rtl/>
        </w:rPr>
        <w:t>9</w:t>
      </w:r>
      <w:r>
        <w:rPr>
          <w:rFonts w:cs="B Titr" w:hint="cs"/>
          <w:b/>
          <w:bCs/>
          <w:rtl/>
        </w:rPr>
        <w:t xml:space="preserve"> ) تعهدات کارفرما:</w:t>
      </w:r>
    </w:p>
    <w:p w:rsidR="00347F26" w:rsidRPr="000E2DCB" w:rsidRDefault="00347F26" w:rsidP="009B52FD">
      <w:pPr>
        <w:spacing w:after="0" w:line="240" w:lineRule="auto"/>
        <w:ind w:left="-897" w:right="-851"/>
        <w:jc w:val="lowKashida"/>
        <w:rPr>
          <w:rFonts w:cs="B Nazanin"/>
          <w:b/>
          <w:bCs/>
          <w:rtl/>
        </w:rPr>
      </w:pPr>
      <w:r w:rsidRPr="000E2DCB">
        <w:rPr>
          <w:rFonts w:cs="B Nazanin" w:hint="cs"/>
          <w:b/>
          <w:bCs/>
          <w:rtl/>
        </w:rPr>
        <w:t>1-</w:t>
      </w:r>
      <w:r w:rsidR="00334BC2">
        <w:rPr>
          <w:rFonts w:cs="B Nazanin" w:hint="cs"/>
          <w:b/>
          <w:bCs/>
          <w:rtl/>
        </w:rPr>
        <w:t>9</w:t>
      </w:r>
      <w:r w:rsidRPr="000E2DCB">
        <w:rPr>
          <w:rFonts w:cs="B Nazanin" w:hint="cs"/>
          <w:b/>
          <w:bCs/>
          <w:rtl/>
        </w:rPr>
        <w:t xml:space="preserve">) </w:t>
      </w:r>
      <w:r>
        <w:rPr>
          <w:rFonts w:cs="B Nazanin" w:hint="cs"/>
          <w:b/>
          <w:bCs/>
          <w:rtl/>
        </w:rPr>
        <w:t>کارفرما</w:t>
      </w:r>
      <w:r w:rsidRPr="000E2DCB">
        <w:rPr>
          <w:rFonts w:cs="B Nazanin" w:hint="cs"/>
          <w:b/>
          <w:bCs/>
          <w:rtl/>
        </w:rPr>
        <w:t xml:space="preserve"> موظف است لیست کلیه پرسنل معرفی شده توسط </w:t>
      </w:r>
      <w:r w:rsidR="009B52FD">
        <w:rPr>
          <w:rFonts w:cs="B Nazanin" w:hint="cs"/>
          <w:b/>
          <w:bCs/>
          <w:rtl/>
        </w:rPr>
        <w:t>پیمانکار</w:t>
      </w:r>
      <w:r w:rsidRPr="000E2DCB">
        <w:rPr>
          <w:rFonts w:cs="B Nazanin" w:hint="cs"/>
          <w:b/>
          <w:bCs/>
          <w:rtl/>
        </w:rPr>
        <w:t xml:space="preserve"> را به مدیریت های حراست و هسته گزینش دانشگاه اعلام نماید.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تذکر : بدیهی است در صورت عدم اجرای فرایند اخذ تأیید صلاحیت کارکنان </w:t>
      </w:r>
      <w:r>
        <w:rPr>
          <w:rFonts w:cs="B Nazanin" w:hint="cs"/>
          <w:b/>
          <w:bCs/>
          <w:rtl/>
        </w:rPr>
        <w:t>پیمانکار</w:t>
      </w:r>
      <w:r w:rsidRPr="000E2DCB">
        <w:rPr>
          <w:rFonts w:cs="B Nazanin" w:hint="cs"/>
          <w:b/>
          <w:bCs/>
          <w:rtl/>
        </w:rPr>
        <w:t xml:space="preserve"> در آن واحد کلیه مسئولیت ها مطابق قوانین و مقررات برعهده مدیر و رئیس امور عمومی واحد می باشد.</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2-</w:t>
      </w:r>
      <w:r w:rsidR="00334BC2">
        <w:rPr>
          <w:rFonts w:cs="B Nazanin" w:hint="cs"/>
          <w:b/>
          <w:bCs/>
          <w:rtl/>
        </w:rPr>
        <w:t>9</w:t>
      </w:r>
      <w:r w:rsidRPr="000E2DCB">
        <w:rPr>
          <w:rFonts w:cs="B Nazanin" w:hint="cs"/>
          <w:b/>
          <w:bCs/>
          <w:rtl/>
        </w:rPr>
        <w:t>)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می نمايد.</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3-</w:t>
      </w:r>
      <w:r w:rsidR="00334BC2">
        <w:rPr>
          <w:rFonts w:cs="B Nazanin" w:hint="cs"/>
          <w:b/>
          <w:bCs/>
          <w:rtl/>
        </w:rPr>
        <w:t>9</w:t>
      </w:r>
      <w:r w:rsidRPr="000E2DCB">
        <w:rPr>
          <w:rFonts w:cs="B Nazanin" w:hint="cs"/>
          <w:b/>
          <w:bCs/>
          <w:rtl/>
        </w:rPr>
        <w:t>)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w:t>
      </w:r>
      <w:r w:rsidRPr="000E2DCB">
        <w:rPr>
          <w:rFonts w:cs="B Nazanin"/>
          <w:b/>
          <w:bCs/>
          <w:rtl/>
        </w:rPr>
        <w:t xml:space="preserve"> </w:t>
      </w:r>
      <w:r w:rsidRPr="000E2DCB">
        <w:rPr>
          <w:rFonts w:cs="B Nazanin" w:hint="cs"/>
          <w:b/>
          <w:bCs/>
          <w:rtl/>
        </w:rPr>
        <w:t>و از هرگونه مسؤوليتي در اين موارد مبري مي باشد و كليه تعهدات مربوطه به عهده پیمانکار خواهد بود .</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4-</w:t>
      </w:r>
      <w:r w:rsidR="00334BC2">
        <w:rPr>
          <w:rFonts w:cs="B Nazanin" w:hint="cs"/>
          <w:b/>
          <w:bCs/>
          <w:rtl/>
        </w:rPr>
        <w:t>9</w:t>
      </w:r>
      <w:r w:rsidRPr="000E2DCB">
        <w:rPr>
          <w:rFonts w:cs="B Nazanin" w:hint="cs"/>
          <w:b/>
          <w:bCs/>
          <w:rtl/>
        </w:rPr>
        <w:t xml:space="preserve">) کارفرما کلیه دستوالعمل های مورد نیاز پیمانکار را جهت اجرای موضوع قرارداد ، در اختیار پیمانکار قرار می نماید. </w:t>
      </w:r>
    </w:p>
    <w:p w:rsidR="00347F26" w:rsidRPr="000E2DCB" w:rsidRDefault="00347F26" w:rsidP="00334BC2">
      <w:pPr>
        <w:spacing w:after="0" w:line="240" w:lineRule="auto"/>
        <w:ind w:left="-897" w:right="-851"/>
        <w:jc w:val="lowKashida"/>
        <w:rPr>
          <w:rFonts w:cs="B Nazanin"/>
          <w:b/>
          <w:bCs/>
        </w:rPr>
      </w:pPr>
      <w:r w:rsidRPr="000E2DCB">
        <w:rPr>
          <w:rFonts w:cs="B Nazanin" w:hint="cs"/>
          <w:b/>
          <w:bCs/>
          <w:rtl/>
        </w:rPr>
        <w:t>5-</w:t>
      </w:r>
      <w:r w:rsidR="00334BC2">
        <w:rPr>
          <w:rFonts w:cs="B Nazanin" w:hint="cs"/>
          <w:b/>
          <w:bCs/>
          <w:rtl/>
        </w:rPr>
        <w:t>9</w:t>
      </w:r>
      <w:r w:rsidRPr="000E2DCB">
        <w:rPr>
          <w:rFonts w:cs="B Nazanin" w:hint="cs"/>
          <w:b/>
          <w:bCs/>
          <w:rtl/>
        </w:rPr>
        <w:t>)کارفرما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347F26" w:rsidRPr="000E2DCB" w:rsidRDefault="00347F26" w:rsidP="00334BC2">
      <w:pPr>
        <w:tabs>
          <w:tab w:val="left" w:pos="334"/>
          <w:tab w:val="left" w:pos="1518"/>
        </w:tabs>
        <w:spacing w:after="0" w:line="240" w:lineRule="auto"/>
        <w:ind w:left="-897" w:right="-851"/>
        <w:jc w:val="both"/>
        <w:rPr>
          <w:rFonts w:cs="B Nazanin"/>
          <w:b/>
          <w:bCs/>
          <w:rtl/>
        </w:rPr>
      </w:pPr>
      <w:r w:rsidRPr="000E2DCB">
        <w:rPr>
          <w:rFonts w:cs="B Nazanin" w:hint="cs"/>
          <w:b/>
          <w:bCs/>
          <w:rtl/>
        </w:rPr>
        <w:t>6-</w:t>
      </w:r>
      <w:r w:rsidR="00334BC2">
        <w:rPr>
          <w:rFonts w:cs="B Nazanin" w:hint="cs"/>
          <w:b/>
          <w:bCs/>
          <w:rtl/>
        </w:rPr>
        <w:t>9</w:t>
      </w:r>
      <w:r w:rsidRPr="000E2DCB">
        <w:rPr>
          <w:rFonts w:cs="B Nazanin" w:hint="cs"/>
          <w:b/>
          <w:bCs/>
          <w:rtl/>
        </w:rPr>
        <w:t>) کارفرما متعهد است نسبت به احراز هویت صاحبان امضای مجاز و تعهد آور اسناد مالی شرکت اقدام نماید.</w:t>
      </w:r>
    </w:p>
    <w:p w:rsidR="00347F26" w:rsidRPr="000E2DCB" w:rsidRDefault="00347F26" w:rsidP="00334BC2">
      <w:pPr>
        <w:spacing w:after="0" w:line="240" w:lineRule="auto"/>
        <w:ind w:left="-897" w:right="-851"/>
        <w:jc w:val="lowKashida"/>
        <w:rPr>
          <w:rFonts w:cs="B Nazanin"/>
          <w:b/>
          <w:bCs/>
        </w:rPr>
      </w:pPr>
      <w:r w:rsidRPr="000E2DCB">
        <w:rPr>
          <w:rFonts w:cs="B Nazanin" w:hint="cs"/>
          <w:b/>
          <w:bCs/>
          <w:rtl/>
        </w:rPr>
        <w:t>7-</w:t>
      </w:r>
      <w:r w:rsidR="00334BC2">
        <w:rPr>
          <w:rFonts w:cs="B Nazanin" w:hint="cs"/>
          <w:b/>
          <w:bCs/>
          <w:rtl/>
        </w:rPr>
        <w:t>9</w:t>
      </w:r>
      <w:r w:rsidRPr="000E2DCB">
        <w:rPr>
          <w:rFonts w:cs="B Nazanin" w:hint="cs"/>
          <w:b/>
          <w:bCs/>
          <w:rtl/>
        </w:rPr>
        <w:t>) کارفرما متعهد است از طریق مراجعه به سایت مراجع ذیصلاح از تأیید صلاحیت یا پروانه فعالیت ارائه شده از سوی شرکت یا پیمانکار اطمینان حاصل نماید.</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8-</w:t>
      </w:r>
      <w:r w:rsidR="00334BC2">
        <w:rPr>
          <w:rFonts w:cs="B Nazanin" w:hint="cs"/>
          <w:b/>
          <w:bCs/>
          <w:rtl/>
        </w:rPr>
        <w:t>9</w:t>
      </w:r>
      <w:r w:rsidRPr="000E2DCB">
        <w:rPr>
          <w:rFonts w:cs="B Nazanin" w:hint="cs"/>
          <w:b/>
          <w:bCs/>
          <w:rtl/>
        </w:rPr>
        <w:t>) کارفرما موظف است در صورت نداشتن گواهی صلاحیت ایمنی نسبت به معرفی طرف قرارداد به انجمن صنفی کارفرمایان شرکت های خدماتی، تأسیساتی یا اداره کار و امور اجتماعی استان اصفهان جهت اخذ گواهی صلاحیت ایمنی اقدام نماید.</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9-</w:t>
      </w:r>
      <w:r w:rsidR="00334BC2">
        <w:rPr>
          <w:rFonts w:cs="B Nazanin" w:hint="cs"/>
          <w:b/>
          <w:bCs/>
          <w:rtl/>
        </w:rPr>
        <w:t>9</w:t>
      </w:r>
      <w:r w:rsidRPr="000E2DCB">
        <w:rPr>
          <w:rFonts w:cs="B Nazanin" w:hint="cs"/>
          <w:b/>
          <w:bCs/>
          <w:rtl/>
        </w:rPr>
        <w:t>) كارفرما صرفا امكانات محيط اداري ، اتاقی به ابعاد --- متر مربع شامل میز و صندلی، خط تلفن داخلی و سیستم گرمایشی و سرمایشی)  و ..... را براي نيروهاي پیمانکار فراهم خواهد كرد.</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10-</w:t>
      </w:r>
      <w:r w:rsidR="00334BC2">
        <w:rPr>
          <w:rFonts w:cs="B Nazanin" w:hint="cs"/>
          <w:b/>
          <w:bCs/>
          <w:rtl/>
        </w:rPr>
        <w:t>9</w:t>
      </w:r>
      <w:r w:rsidRPr="000E2DCB">
        <w:rPr>
          <w:rFonts w:cs="B Nazanin" w:hint="cs"/>
          <w:b/>
          <w:bCs/>
          <w:rtl/>
        </w:rPr>
        <w:t>) هزینه حامل های انرژی بر عهده کارفرما می باشد.</w:t>
      </w:r>
    </w:p>
    <w:p w:rsidR="00347F26" w:rsidRDefault="00347F26" w:rsidP="00B62D88">
      <w:pPr>
        <w:tabs>
          <w:tab w:val="left" w:pos="334"/>
          <w:tab w:val="left" w:pos="1518"/>
        </w:tabs>
        <w:spacing w:after="0" w:line="240" w:lineRule="auto"/>
        <w:ind w:left="-897" w:right="-851"/>
        <w:jc w:val="both"/>
        <w:rPr>
          <w:rFonts w:cs="B Nazanin"/>
          <w:b/>
          <w:bCs/>
          <w:rtl/>
        </w:rPr>
      </w:pPr>
      <w:r w:rsidRPr="000E2DCB">
        <w:rPr>
          <w:rFonts w:cs="B Nazanin" w:hint="cs"/>
          <w:b/>
          <w:bCs/>
          <w:rtl/>
        </w:rPr>
        <w:t>11-</w:t>
      </w:r>
      <w:r w:rsidR="00334BC2">
        <w:rPr>
          <w:rFonts w:cs="B Nazanin" w:hint="cs"/>
          <w:b/>
          <w:bCs/>
          <w:rtl/>
        </w:rPr>
        <w:t>9</w:t>
      </w:r>
      <w:r w:rsidRPr="000E2DCB">
        <w:rPr>
          <w:rFonts w:cs="B Nazanin" w:hint="cs"/>
          <w:b/>
          <w:bCs/>
          <w:rtl/>
        </w:rPr>
        <w:t xml:space="preserve">) تهیه نرم افزار کامپیوتری مورداستفاده جهت انجام اسکن برعهده کارفرما بوده و  از لحاظ قابلیت انجام کار مورد تائید </w:t>
      </w:r>
      <w:r w:rsidR="00B62D88">
        <w:rPr>
          <w:rFonts w:cs="B Nazanin" w:hint="cs"/>
          <w:b/>
          <w:bCs/>
          <w:rtl/>
        </w:rPr>
        <w:t>مسئول</w:t>
      </w:r>
      <w:r w:rsidRPr="000E2DCB">
        <w:rPr>
          <w:rFonts w:cs="B Nazanin" w:hint="cs"/>
          <w:b/>
          <w:bCs/>
          <w:rtl/>
        </w:rPr>
        <w:t xml:space="preserve"> مدارک پزشکی و مسوول انفورماتیک باشد. </w:t>
      </w:r>
    </w:p>
    <w:p w:rsidR="00631D64" w:rsidRDefault="00631D64" w:rsidP="00334BC2">
      <w:pPr>
        <w:tabs>
          <w:tab w:val="left" w:pos="334"/>
          <w:tab w:val="left" w:pos="1518"/>
        </w:tabs>
        <w:spacing w:after="0" w:line="240" w:lineRule="auto"/>
        <w:ind w:left="-897" w:right="-851"/>
        <w:jc w:val="both"/>
        <w:rPr>
          <w:rFonts w:cs="B Nazanin"/>
          <w:b/>
          <w:bCs/>
        </w:rPr>
      </w:pPr>
      <w:r>
        <w:rPr>
          <w:rFonts w:cs="B Titr" w:hint="cs"/>
          <w:b/>
          <w:bCs/>
          <w:rtl/>
        </w:rPr>
        <w:t xml:space="preserve">ماده </w:t>
      </w:r>
      <w:r w:rsidR="00334BC2">
        <w:rPr>
          <w:rFonts w:cs="B Titr" w:hint="cs"/>
          <w:b/>
          <w:bCs/>
          <w:rtl/>
        </w:rPr>
        <w:t>10</w:t>
      </w:r>
      <w:r>
        <w:rPr>
          <w:rFonts w:cs="B Titr" w:hint="cs"/>
          <w:b/>
          <w:bCs/>
          <w:rtl/>
        </w:rPr>
        <w:t xml:space="preserve"> ) جرایم و تخلفات :</w:t>
      </w:r>
    </w:p>
    <w:p w:rsidR="00631D64" w:rsidRDefault="00631D64" w:rsidP="00631D64">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631D64" w:rsidRDefault="00631D64" w:rsidP="00334BC2">
      <w:pPr>
        <w:spacing w:after="0" w:line="240" w:lineRule="auto"/>
        <w:ind w:left="-897" w:right="-851"/>
        <w:jc w:val="lowKashida"/>
        <w:rPr>
          <w:rFonts w:cs="B Nazanin"/>
          <w:b/>
          <w:bCs/>
          <w:rtl/>
        </w:rPr>
      </w:pPr>
      <w:r>
        <w:rPr>
          <w:rFonts w:cs="B Nazanin" w:hint="cs"/>
          <w:b/>
          <w:bCs/>
          <w:rtl/>
        </w:rPr>
        <w:t xml:space="preserve">        ج- در مرحله سوم ضمن صدور اخطار کتبی بیست درصد (20%) از حق الزحمه پرداختي ماهيانه به عنوان جريمه كسر مي شود و موضوع فسخ قرارداد طبق ماده </w:t>
      </w:r>
      <w:r w:rsidR="00334BC2">
        <w:rPr>
          <w:rFonts w:cs="B Nazanin" w:hint="cs"/>
          <w:b/>
          <w:bCs/>
          <w:rtl/>
        </w:rPr>
        <w:t>فسخ ق</w:t>
      </w:r>
      <w:r>
        <w:rPr>
          <w:rFonts w:cs="B Nazanin" w:hint="cs"/>
          <w:b/>
          <w:bCs/>
          <w:rtl/>
        </w:rPr>
        <w:t xml:space="preserve">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631D64" w:rsidRDefault="00631D64" w:rsidP="00334BC2">
      <w:pPr>
        <w:spacing w:after="0" w:line="240" w:lineRule="auto"/>
        <w:ind w:left="-897" w:right="-851"/>
        <w:jc w:val="lowKashida"/>
        <w:rPr>
          <w:rFonts w:cs="B Titr"/>
          <w:b/>
          <w:bCs/>
        </w:rPr>
      </w:pPr>
      <w:r>
        <w:rPr>
          <w:rFonts w:cs="B Titr" w:hint="cs"/>
          <w:b/>
          <w:bCs/>
          <w:rtl/>
        </w:rPr>
        <w:t xml:space="preserve">ماده </w:t>
      </w:r>
      <w:r w:rsidR="00334BC2">
        <w:rPr>
          <w:rFonts w:cs="B Titr" w:hint="cs"/>
          <w:b/>
          <w:bCs/>
          <w:rtl/>
        </w:rPr>
        <w:t>11</w:t>
      </w:r>
      <w:r>
        <w:rPr>
          <w:rFonts w:cs="B Titr" w:hint="cs"/>
          <w:b/>
          <w:bCs/>
          <w:rtl/>
        </w:rPr>
        <w:t xml:space="preserve">) نظارت: </w:t>
      </w:r>
    </w:p>
    <w:p w:rsidR="00631D64" w:rsidRDefault="00631D64" w:rsidP="004E1ED1">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t>1-</w:t>
      </w:r>
      <w:r w:rsidR="00334BC2">
        <w:rPr>
          <w:rFonts w:ascii="Times New Roman Bold" w:hAnsi="Times New Roman Bold" w:cs="B Nazanin" w:hint="cs"/>
          <w:b/>
          <w:bCs/>
          <w:color w:val="000000"/>
          <w:spacing w:val="-4"/>
          <w:rtl/>
        </w:rPr>
        <w:t>11</w:t>
      </w:r>
      <w:r>
        <w:rPr>
          <w:rFonts w:ascii="Times New Roman Bold" w:hAnsi="Times New Roman Bold" w:cs="B Nazanin" w:hint="cs"/>
          <w:b/>
          <w:bCs/>
          <w:color w:val="000000"/>
          <w:spacing w:val="-4"/>
          <w:rtl/>
        </w:rPr>
        <w:t>)</w:t>
      </w:r>
      <w:r>
        <w:rPr>
          <w:rFonts w:cs="B Nazanin" w:hint="cs"/>
          <w:b/>
          <w:bCs/>
          <w:rtl/>
        </w:rPr>
        <w:t xml:space="preserve"> در این قرارداد آقا/خانم ----------- با سمت ------------- به عنوان نماینده 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Default="00631D64" w:rsidP="00334BC2">
      <w:pPr>
        <w:tabs>
          <w:tab w:val="left" w:pos="2951"/>
        </w:tabs>
        <w:spacing w:after="0" w:line="240" w:lineRule="auto"/>
        <w:ind w:left="-897" w:right="-851"/>
        <w:jc w:val="lowKashida"/>
        <w:rPr>
          <w:rFonts w:cs="B Nazanin"/>
          <w:b/>
          <w:bCs/>
        </w:rPr>
      </w:pPr>
      <w:r>
        <w:rPr>
          <w:rFonts w:cs="B Nazanin" w:hint="cs"/>
          <w:b/>
          <w:bCs/>
          <w:rtl/>
        </w:rPr>
        <w:lastRenderedPageBreak/>
        <w:t>2-</w:t>
      </w:r>
      <w:r w:rsidR="00334BC2">
        <w:rPr>
          <w:rFonts w:cs="B Nazanin" w:hint="cs"/>
          <w:b/>
          <w:bCs/>
          <w:rtl/>
        </w:rPr>
        <w:t>11</w:t>
      </w:r>
      <w:r>
        <w:rPr>
          <w:rFonts w:cs="B Nazanin" w:hint="cs"/>
          <w:b/>
          <w:bCs/>
          <w:rtl/>
        </w:rPr>
        <w:t>)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334BC2">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w:t>
      </w:r>
      <w:r w:rsidR="00334BC2">
        <w:rPr>
          <w:rFonts w:ascii="Times New Roman Bold" w:hAnsi="Times New Roman Bold" w:cs="B Nazanin" w:hint="cs"/>
          <w:b/>
          <w:bCs/>
          <w:spacing w:val="-4"/>
          <w:rtl/>
        </w:rPr>
        <w:t>11</w:t>
      </w:r>
      <w:r>
        <w:rPr>
          <w:rFonts w:ascii="Times New Roman Bold" w:hAnsi="Times New Roman Bold" w:cs="B Nazanin" w:hint="cs"/>
          <w:b/>
          <w:bCs/>
          <w:spacing w:val="-4"/>
          <w:rtl/>
        </w:rPr>
        <w:t>)ناظر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334BC2">
      <w:pPr>
        <w:spacing w:after="0" w:line="240" w:lineRule="auto"/>
        <w:ind w:left="-897" w:right="-851"/>
        <w:jc w:val="lowKashida"/>
        <w:rPr>
          <w:rFonts w:ascii="Times New Roman" w:hAnsi="Times New Roman" w:cs="B Nazanin"/>
          <w:b/>
          <w:bCs/>
          <w:rtl/>
        </w:rPr>
      </w:pPr>
      <w:r>
        <w:rPr>
          <w:rFonts w:cs="B Nazanin" w:hint="cs"/>
          <w:b/>
          <w:bCs/>
          <w:rtl/>
        </w:rPr>
        <w:t>4-</w:t>
      </w:r>
      <w:r w:rsidR="00334BC2">
        <w:rPr>
          <w:rFonts w:cs="B Nazanin" w:hint="cs"/>
          <w:b/>
          <w:bCs/>
          <w:rtl/>
        </w:rPr>
        <w:t>11</w:t>
      </w:r>
      <w:r>
        <w:rPr>
          <w:rFonts w:cs="B Nazanin" w:hint="cs"/>
          <w:b/>
          <w:bCs/>
          <w:rtl/>
        </w:rPr>
        <w:t>)کلیه پرداخت ها به پیمانکار با تایید ناظر یا ناظرین صورت می گیرد.</w:t>
      </w:r>
    </w:p>
    <w:p w:rsidR="00631D64" w:rsidRDefault="00631D64" w:rsidP="00334BC2">
      <w:pPr>
        <w:spacing w:after="0" w:line="240" w:lineRule="auto"/>
        <w:ind w:left="-897" w:right="-851"/>
        <w:jc w:val="lowKashida"/>
        <w:rPr>
          <w:rFonts w:cs="B Nazanin"/>
          <w:b/>
          <w:bCs/>
          <w:rtl/>
        </w:rPr>
      </w:pPr>
      <w:r>
        <w:rPr>
          <w:rFonts w:cs="B Nazanin" w:hint="cs"/>
          <w:b/>
          <w:bCs/>
          <w:rtl/>
        </w:rPr>
        <w:t>5-</w:t>
      </w:r>
      <w:r w:rsidR="00334BC2">
        <w:rPr>
          <w:rFonts w:cs="B Nazanin" w:hint="cs"/>
          <w:b/>
          <w:bCs/>
          <w:rtl/>
        </w:rPr>
        <w:t>11</w:t>
      </w:r>
      <w:r>
        <w:rPr>
          <w:rFonts w:cs="B Nazanin" w:hint="cs"/>
          <w:b/>
          <w:bCs/>
          <w:rtl/>
        </w:rPr>
        <w:t>)نظارت بر اجرای تعهدات قانونی پیمانکار و کارکنان وی بر عهده ناظر است .</w:t>
      </w:r>
    </w:p>
    <w:p w:rsidR="00631D64" w:rsidRDefault="00631D64" w:rsidP="00334BC2">
      <w:pPr>
        <w:spacing w:after="0" w:line="240" w:lineRule="auto"/>
        <w:ind w:left="-897" w:right="-851"/>
        <w:jc w:val="lowKashida"/>
        <w:rPr>
          <w:rFonts w:cs="B Nazanin"/>
          <w:b/>
          <w:bCs/>
          <w:rtl/>
        </w:rPr>
      </w:pPr>
      <w:r>
        <w:rPr>
          <w:rFonts w:cs="B Nazanin" w:hint="cs"/>
          <w:b/>
          <w:bCs/>
          <w:rtl/>
        </w:rPr>
        <w:t>6-</w:t>
      </w:r>
      <w:r w:rsidR="00334BC2">
        <w:rPr>
          <w:rFonts w:cs="B Nazanin" w:hint="cs"/>
          <w:b/>
          <w:bCs/>
          <w:rtl/>
        </w:rPr>
        <w:t>11</w:t>
      </w:r>
      <w:r>
        <w:rPr>
          <w:rFonts w:cs="B Nazanin" w:hint="cs"/>
          <w:b/>
          <w:bCs/>
          <w:rtl/>
        </w:rPr>
        <w:t>)ناظر به کلیه کارکنان پیمانکار معرفی می شود تا بر حسن اجرای قرارداد نظارت نماید.</w:t>
      </w:r>
    </w:p>
    <w:p w:rsidR="00631D64" w:rsidRDefault="00631D64" w:rsidP="00334BC2">
      <w:pPr>
        <w:tabs>
          <w:tab w:val="left" w:pos="2951"/>
        </w:tabs>
        <w:spacing w:after="0" w:line="240" w:lineRule="auto"/>
        <w:ind w:left="-897" w:right="-851"/>
        <w:jc w:val="lowKashida"/>
        <w:rPr>
          <w:rFonts w:cs="B Nazanin"/>
          <w:b/>
          <w:bCs/>
          <w:sz w:val="20"/>
          <w:szCs w:val="20"/>
          <w:rtl/>
        </w:rPr>
      </w:pPr>
      <w:r>
        <w:rPr>
          <w:rFonts w:cs="B Nazanin" w:hint="cs"/>
          <w:b/>
          <w:bCs/>
          <w:rtl/>
        </w:rPr>
        <w:t>7-</w:t>
      </w:r>
      <w:r w:rsidR="00334BC2">
        <w:rPr>
          <w:rFonts w:cs="B Nazanin" w:hint="cs"/>
          <w:b/>
          <w:bCs/>
          <w:rtl/>
        </w:rPr>
        <w:t>11</w:t>
      </w:r>
      <w:r>
        <w:rPr>
          <w:rFonts w:cs="B Nazanin" w:hint="cs"/>
          <w:b/>
          <w:bCs/>
          <w:rtl/>
        </w:rPr>
        <w:t>)بازديد ناظر یا ناظرین به صورت اتفاقی‌بوده وجريمه هاي محاسبه شده طبق ماده جرایم قرارداد،محاسبه و قابل اعمال می باشد.</w:t>
      </w:r>
    </w:p>
    <w:p w:rsidR="00631D64" w:rsidRDefault="00631D64" w:rsidP="00334BC2">
      <w:pPr>
        <w:pStyle w:val="ListParagraph"/>
        <w:ind w:left="-897" w:right="-851"/>
        <w:jc w:val="lowKashida"/>
        <w:rPr>
          <w:rFonts w:cs="B Nazanin"/>
          <w:b/>
          <w:bCs/>
          <w:rtl/>
        </w:rPr>
      </w:pPr>
      <w:r>
        <w:rPr>
          <w:rFonts w:cs="B Nazanin" w:hint="cs"/>
          <w:b/>
          <w:bCs/>
          <w:sz w:val="22"/>
          <w:szCs w:val="22"/>
          <w:rtl/>
          <w:lang w:bidi="fa-IR"/>
        </w:rPr>
        <w:t>8-</w:t>
      </w:r>
      <w:r w:rsidR="00334BC2">
        <w:rPr>
          <w:rFonts w:cs="B Nazanin" w:hint="cs"/>
          <w:b/>
          <w:bCs/>
          <w:sz w:val="22"/>
          <w:szCs w:val="22"/>
          <w:rtl/>
          <w:lang w:bidi="fa-IR"/>
        </w:rPr>
        <w:t>11</w:t>
      </w:r>
      <w:r>
        <w:rPr>
          <w:rFonts w:cs="B Nazanin" w:hint="cs"/>
          <w:b/>
          <w:bCs/>
          <w:sz w:val="22"/>
          <w:szCs w:val="22"/>
          <w:rtl/>
          <w:lang w:bidi="fa-IR"/>
        </w:rPr>
        <w:t xml:space="preserve">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334BC2">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w:t>
      </w:r>
      <w:r w:rsidR="00334BC2">
        <w:rPr>
          <w:rFonts w:cs="B Nazanin" w:hint="cs"/>
          <w:b/>
          <w:bCs/>
          <w:color w:val="000000"/>
          <w:sz w:val="22"/>
          <w:szCs w:val="22"/>
          <w:rtl/>
          <w:lang w:bidi="fa-IR"/>
        </w:rPr>
        <w:t>11</w:t>
      </w:r>
      <w:r>
        <w:rPr>
          <w:rFonts w:cs="B Nazanin" w:hint="cs"/>
          <w:b/>
          <w:bCs/>
          <w:color w:val="000000"/>
          <w:sz w:val="22"/>
          <w:szCs w:val="22"/>
          <w:rtl/>
          <w:lang w:bidi="fa-IR"/>
        </w:rPr>
        <w:t>)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rsidR="00631D64" w:rsidRDefault="00631D64" w:rsidP="00334BC2">
      <w:pPr>
        <w:spacing w:after="0" w:line="240" w:lineRule="auto"/>
        <w:ind w:left="-897" w:right="-851"/>
        <w:jc w:val="lowKashida"/>
        <w:rPr>
          <w:rFonts w:cs="B Titr"/>
          <w:b/>
          <w:bCs/>
        </w:rPr>
      </w:pPr>
      <w:r>
        <w:rPr>
          <w:rFonts w:cs="B Titr" w:hint="cs"/>
          <w:b/>
          <w:bCs/>
          <w:rtl/>
        </w:rPr>
        <w:t xml:space="preserve">ماده </w:t>
      </w:r>
      <w:r w:rsidR="00334BC2">
        <w:rPr>
          <w:rFonts w:cs="B Titr" w:hint="cs"/>
          <w:b/>
          <w:bCs/>
          <w:rtl/>
        </w:rPr>
        <w:t xml:space="preserve">12 </w:t>
      </w:r>
      <w:r>
        <w:rPr>
          <w:rFonts w:cs="B Titr" w:hint="cs"/>
          <w:b/>
          <w:bCs/>
          <w:rtl/>
        </w:rPr>
        <w:t>)</w:t>
      </w:r>
      <w:r w:rsidR="00334BC2">
        <w:rPr>
          <w:rFonts w:cs="B Titr" w:hint="cs"/>
          <w:b/>
          <w:bCs/>
          <w:rtl/>
        </w:rPr>
        <w:t xml:space="preserve"> </w:t>
      </w:r>
      <w:r>
        <w:rPr>
          <w:rFonts w:cs="B Titr" w:hint="cs"/>
          <w:b/>
          <w:bCs/>
          <w:rtl/>
        </w:rPr>
        <w:t xml:space="preserve">حل اختلاف: </w:t>
      </w:r>
    </w:p>
    <w:p w:rsidR="00631D64" w:rsidRDefault="00631D64" w:rsidP="00334BC2">
      <w:pPr>
        <w:spacing w:after="0" w:line="240" w:lineRule="auto"/>
        <w:ind w:left="-897" w:right="-851"/>
        <w:jc w:val="lowKashida"/>
        <w:rPr>
          <w:rFonts w:cs="B Nazanin"/>
          <w:b/>
          <w:bCs/>
          <w:rtl/>
          <w:lang w:bidi="ar-SA"/>
        </w:rPr>
      </w:pPr>
      <w:r>
        <w:rPr>
          <w:rFonts w:cs="B Nazanin" w:hint="cs"/>
          <w:b/>
          <w:bCs/>
          <w:rtl/>
        </w:rPr>
        <w:t>1-</w:t>
      </w:r>
      <w:r w:rsidR="00334BC2">
        <w:rPr>
          <w:rFonts w:cs="B Nazanin" w:hint="cs"/>
          <w:b/>
          <w:bCs/>
          <w:rtl/>
        </w:rPr>
        <w:t>12</w:t>
      </w:r>
      <w:r>
        <w:rPr>
          <w:rFonts w:cs="B Nazanin" w:hint="cs"/>
          <w:b/>
          <w:bCs/>
          <w:rtl/>
        </w:rPr>
        <w:t>)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334BC2">
      <w:pPr>
        <w:spacing w:after="0" w:line="240" w:lineRule="auto"/>
        <w:ind w:left="-897" w:right="-851"/>
        <w:jc w:val="lowKashida"/>
        <w:rPr>
          <w:rFonts w:cs="Times New Roman"/>
          <w:rtl/>
        </w:rPr>
      </w:pPr>
      <w:r>
        <w:rPr>
          <w:rFonts w:cs="B Nazanin" w:hint="cs"/>
          <w:b/>
          <w:bCs/>
          <w:rtl/>
        </w:rPr>
        <w:t>2-</w:t>
      </w:r>
      <w:r w:rsidR="00334BC2">
        <w:rPr>
          <w:rFonts w:cs="B Nazanin" w:hint="cs"/>
          <w:b/>
          <w:bCs/>
          <w:rtl/>
        </w:rPr>
        <w:t>12</w:t>
      </w:r>
      <w:r>
        <w:rPr>
          <w:rFonts w:cs="B Nazanin" w:hint="cs"/>
          <w:b/>
          <w:bCs/>
          <w:rtl/>
        </w:rPr>
        <w:t xml:space="preserve">)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334BC2">
      <w:pPr>
        <w:spacing w:after="0" w:line="240" w:lineRule="auto"/>
        <w:ind w:left="-897" w:right="-851"/>
        <w:jc w:val="both"/>
        <w:rPr>
          <w:rFonts w:cs="B Titr"/>
          <w:b/>
          <w:bCs/>
          <w:sz w:val="24"/>
          <w:szCs w:val="24"/>
        </w:rPr>
      </w:pPr>
      <w:r>
        <w:rPr>
          <w:rFonts w:cs="B Titr" w:hint="cs"/>
          <w:b/>
          <w:bCs/>
          <w:rtl/>
        </w:rPr>
        <w:t xml:space="preserve">ماده </w:t>
      </w:r>
      <w:r w:rsidR="00334BC2">
        <w:rPr>
          <w:rFonts w:cs="B Titr" w:hint="cs"/>
          <w:b/>
          <w:bCs/>
          <w:rtl/>
        </w:rPr>
        <w:t>13</w:t>
      </w:r>
      <w:r>
        <w:rPr>
          <w:rFonts w:cs="B Titr" w:hint="cs"/>
          <w:b/>
          <w:bCs/>
          <w:rtl/>
        </w:rPr>
        <w:t>)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334BC2">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w:t>
      </w:r>
      <w:r w:rsidR="00334BC2">
        <w:rPr>
          <w:rFonts w:cs="B Nazanin" w:hint="cs"/>
          <w:b/>
          <w:bCs/>
          <w:rtl/>
        </w:rPr>
        <w:t>13</w:t>
      </w:r>
      <w:r>
        <w:rPr>
          <w:rFonts w:cs="B Nazanin" w:hint="cs"/>
          <w:b/>
          <w:bCs/>
          <w:rtl/>
        </w:rPr>
        <w:t xml:space="preserve">)هرگاه شرایط اضطراری گذرا باشد ، کارفرما موضوع تعلیق موقت قرارداد را به صورت کتبی به پیمانکار اعلام می نماید. </w:t>
      </w:r>
    </w:p>
    <w:p w:rsidR="00631D64" w:rsidRDefault="00631D64" w:rsidP="00334BC2">
      <w:pPr>
        <w:spacing w:after="0" w:line="240" w:lineRule="auto"/>
        <w:ind w:left="-897" w:right="-851"/>
        <w:jc w:val="both"/>
        <w:rPr>
          <w:rFonts w:cs="B Nazanin"/>
          <w:b/>
          <w:bCs/>
          <w:sz w:val="20"/>
          <w:szCs w:val="20"/>
          <w:rtl/>
        </w:rPr>
      </w:pPr>
      <w:r>
        <w:rPr>
          <w:rFonts w:cs="B Nazanin" w:hint="cs"/>
          <w:b/>
          <w:bCs/>
          <w:spacing w:val="-4"/>
          <w:rtl/>
        </w:rPr>
        <w:t>2-</w:t>
      </w:r>
      <w:r w:rsidR="00334BC2">
        <w:rPr>
          <w:rFonts w:cs="B Nazanin" w:hint="cs"/>
          <w:b/>
          <w:bCs/>
          <w:spacing w:val="-4"/>
          <w:rtl/>
        </w:rPr>
        <w:t>13</w:t>
      </w:r>
      <w:r>
        <w:rPr>
          <w:rFonts w:cs="B Nazanin" w:hint="cs"/>
          <w:b/>
          <w:bCs/>
          <w:spacing w:val="-4"/>
          <w:rtl/>
        </w:rPr>
        <w:t>)</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334BC2">
      <w:pPr>
        <w:spacing w:after="0" w:line="240" w:lineRule="auto"/>
        <w:ind w:left="-897" w:right="-851"/>
        <w:jc w:val="lowKashida"/>
        <w:rPr>
          <w:rFonts w:cs="B Titr"/>
          <w:b/>
          <w:bCs/>
          <w:rtl/>
          <w:lang w:bidi="ar-SA"/>
        </w:rPr>
      </w:pPr>
      <w:r>
        <w:rPr>
          <w:rFonts w:cs="B Titr" w:hint="cs"/>
          <w:b/>
          <w:bCs/>
          <w:rtl/>
        </w:rPr>
        <w:t xml:space="preserve">ماده </w:t>
      </w:r>
      <w:r w:rsidR="00334BC2">
        <w:rPr>
          <w:rFonts w:cs="B Titr" w:hint="cs"/>
          <w:b/>
          <w:bCs/>
          <w:rtl/>
        </w:rPr>
        <w:t>14</w:t>
      </w:r>
      <w:r>
        <w:rPr>
          <w:rFonts w:cs="B Titr" w:hint="cs"/>
          <w:b/>
          <w:bCs/>
          <w:rtl/>
        </w:rPr>
        <w:t>)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334BC2">
      <w:pPr>
        <w:spacing w:after="0" w:line="240" w:lineRule="auto"/>
        <w:ind w:left="-897" w:right="-851"/>
        <w:jc w:val="lowKashida"/>
        <w:rPr>
          <w:rFonts w:cs="B Nazanin"/>
          <w:b/>
          <w:bCs/>
          <w:lang w:bidi="ar-SA"/>
        </w:rPr>
      </w:pPr>
      <w:r>
        <w:rPr>
          <w:rFonts w:cs="B Nazanin" w:hint="cs"/>
          <w:b/>
          <w:bCs/>
          <w:rtl/>
        </w:rPr>
        <w:t>1-</w:t>
      </w:r>
      <w:r w:rsidR="00334BC2">
        <w:rPr>
          <w:rFonts w:cs="B Nazanin" w:hint="cs"/>
          <w:b/>
          <w:bCs/>
          <w:rtl/>
        </w:rPr>
        <w:t>14</w:t>
      </w:r>
      <w:r>
        <w:rPr>
          <w:rFonts w:cs="B Nazanin" w:hint="cs"/>
          <w:b/>
          <w:bCs/>
          <w:rtl/>
        </w:rPr>
        <w:t xml:space="preserve">) اثبات عدم رعایت قانون منع مداخله كاركنان دولت  در معاملات دولتی </w:t>
      </w:r>
    </w:p>
    <w:p w:rsidR="00631D64" w:rsidRDefault="00631D64" w:rsidP="00334BC2">
      <w:pPr>
        <w:spacing w:after="0" w:line="240" w:lineRule="auto"/>
        <w:ind w:left="-897" w:right="-851"/>
        <w:jc w:val="lowKashida"/>
        <w:rPr>
          <w:rFonts w:cs="B Nazanin"/>
          <w:b/>
          <w:bCs/>
          <w:rtl/>
        </w:rPr>
      </w:pPr>
      <w:r>
        <w:rPr>
          <w:rFonts w:cs="B Nazanin" w:hint="cs"/>
          <w:b/>
          <w:bCs/>
          <w:rtl/>
        </w:rPr>
        <w:t>2-</w:t>
      </w:r>
      <w:r w:rsidR="00334BC2">
        <w:rPr>
          <w:rFonts w:cs="B Nazanin" w:hint="cs"/>
          <w:b/>
          <w:bCs/>
          <w:rtl/>
        </w:rPr>
        <w:t>14</w:t>
      </w:r>
      <w:r>
        <w:rPr>
          <w:rFonts w:cs="B Nazanin" w:hint="cs"/>
          <w:b/>
          <w:bCs/>
          <w:rtl/>
        </w:rPr>
        <w:t xml:space="preserve">) انتقال قرارداد به شخص يا اشخاص ثالث بدون مجوز کارفرما </w:t>
      </w:r>
    </w:p>
    <w:p w:rsidR="00631D64" w:rsidRDefault="00631D64" w:rsidP="00334BC2">
      <w:pPr>
        <w:spacing w:after="0" w:line="240" w:lineRule="auto"/>
        <w:ind w:left="-897" w:right="-851"/>
        <w:jc w:val="lowKashida"/>
        <w:rPr>
          <w:rFonts w:cs="B Nazanin"/>
          <w:b/>
          <w:bCs/>
          <w:rtl/>
        </w:rPr>
      </w:pPr>
      <w:r>
        <w:rPr>
          <w:rFonts w:cs="B Nazanin" w:hint="cs"/>
          <w:b/>
          <w:bCs/>
          <w:rtl/>
        </w:rPr>
        <w:t>3-</w:t>
      </w:r>
      <w:r w:rsidR="00334BC2">
        <w:rPr>
          <w:rFonts w:cs="B Nazanin" w:hint="cs"/>
          <w:b/>
          <w:bCs/>
          <w:rtl/>
        </w:rPr>
        <w:t>14</w:t>
      </w:r>
      <w:r>
        <w:rPr>
          <w:rFonts w:cs="B Nazanin" w:hint="cs"/>
          <w:b/>
          <w:bCs/>
          <w:rtl/>
        </w:rPr>
        <w:t xml:space="preserve">) ورشكستگي پیمانکار به هر شکل ممکن و یا انحلال شركت </w:t>
      </w:r>
    </w:p>
    <w:p w:rsidR="00631D64" w:rsidRDefault="00631D64" w:rsidP="00334BC2">
      <w:pPr>
        <w:spacing w:after="0" w:line="240" w:lineRule="auto"/>
        <w:ind w:left="-897" w:right="-851"/>
        <w:jc w:val="lowKashida"/>
        <w:rPr>
          <w:rFonts w:cs="B Nazanin"/>
          <w:b/>
          <w:bCs/>
          <w:rtl/>
        </w:rPr>
      </w:pPr>
      <w:r>
        <w:rPr>
          <w:rFonts w:cs="B Nazanin" w:hint="cs"/>
          <w:b/>
          <w:bCs/>
          <w:rtl/>
        </w:rPr>
        <w:t>4-</w:t>
      </w:r>
      <w:r w:rsidR="00334BC2">
        <w:rPr>
          <w:rFonts w:cs="B Nazanin" w:hint="cs"/>
          <w:b/>
          <w:bCs/>
          <w:rtl/>
        </w:rPr>
        <w:t>14</w:t>
      </w:r>
      <w:r>
        <w:rPr>
          <w:rFonts w:cs="B Nazanin" w:hint="cs"/>
          <w:b/>
          <w:bCs/>
          <w:rtl/>
        </w:rPr>
        <w:t xml:space="preserve">) تأخير غيرموجه در انجام خدمات و قصور در اجرای تعهدات از نظر کمی و کیفی و دریافت بیش از دو اخطار کتبی </w:t>
      </w:r>
    </w:p>
    <w:p w:rsidR="00631D64" w:rsidRDefault="00631D64" w:rsidP="00334BC2">
      <w:pPr>
        <w:spacing w:after="0" w:line="240" w:lineRule="auto"/>
        <w:ind w:left="-897" w:right="-851"/>
        <w:jc w:val="lowKashida"/>
        <w:rPr>
          <w:rFonts w:cs="B Nazanin"/>
          <w:b/>
          <w:bCs/>
          <w:rtl/>
          <w:lang w:bidi="ar-SA"/>
        </w:rPr>
      </w:pPr>
      <w:r>
        <w:rPr>
          <w:rFonts w:cs="B Nazanin" w:hint="cs"/>
          <w:b/>
          <w:bCs/>
          <w:rtl/>
        </w:rPr>
        <w:t>5-</w:t>
      </w:r>
      <w:r w:rsidR="00334BC2">
        <w:rPr>
          <w:rFonts w:cs="B Nazanin" w:hint="cs"/>
          <w:b/>
          <w:bCs/>
          <w:rtl/>
        </w:rPr>
        <w:t>14</w:t>
      </w:r>
      <w:r>
        <w:rPr>
          <w:rFonts w:cs="B Nazanin" w:hint="cs"/>
          <w:b/>
          <w:bCs/>
          <w:rtl/>
        </w:rPr>
        <w:t>) رعايت نكردن استانداردهاي مرتبط با موضوع قرارداد</w:t>
      </w:r>
    </w:p>
    <w:p w:rsidR="00631D64" w:rsidRDefault="00631D64" w:rsidP="00334BC2">
      <w:pPr>
        <w:spacing w:after="0" w:line="240" w:lineRule="auto"/>
        <w:ind w:left="-897" w:right="-851"/>
        <w:jc w:val="lowKashida"/>
        <w:rPr>
          <w:rFonts w:cs="B Nazanin"/>
          <w:b/>
          <w:bCs/>
          <w:rtl/>
        </w:rPr>
      </w:pPr>
      <w:r>
        <w:rPr>
          <w:rFonts w:cs="B Nazanin" w:hint="cs"/>
          <w:b/>
          <w:bCs/>
          <w:rtl/>
        </w:rPr>
        <w:t>6-</w:t>
      </w:r>
      <w:r w:rsidR="00334BC2">
        <w:rPr>
          <w:rFonts w:cs="B Nazanin" w:hint="cs"/>
          <w:b/>
          <w:bCs/>
          <w:rtl/>
        </w:rPr>
        <w:t>14</w:t>
      </w:r>
      <w:r>
        <w:rPr>
          <w:rFonts w:cs="B Nazanin" w:hint="cs"/>
          <w:b/>
          <w:bCs/>
          <w:rtl/>
        </w:rPr>
        <w:t xml:space="preserve">) ترك خدمات يا انصراف از موضوع قرارداد به هر طريق ممكن بدون هماهنگی کارفرما </w:t>
      </w:r>
    </w:p>
    <w:p w:rsidR="00631D64" w:rsidRPr="00631D64" w:rsidRDefault="00631D64" w:rsidP="00334BC2">
      <w:pPr>
        <w:spacing w:after="0" w:line="240" w:lineRule="auto"/>
        <w:ind w:left="-897" w:right="-851"/>
        <w:jc w:val="lowKashida"/>
        <w:rPr>
          <w:rFonts w:cs="B Nazanin"/>
          <w:b/>
          <w:bCs/>
          <w:rtl/>
        </w:rPr>
      </w:pPr>
      <w:r w:rsidRPr="00631D64">
        <w:rPr>
          <w:rFonts w:cs="B Nazanin" w:hint="cs"/>
          <w:b/>
          <w:bCs/>
          <w:rtl/>
        </w:rPr>
        <w:t>7-</w:t>
      </w:r>
      <w:r w:rsidR="00334BC2">
        <w:rPr>
          <w:rFonts w:cs="B Nazanin" w:hint="cs"/>
          <w:b/>
          <w:bCs/>
          <w:rtl/>
        </w:rPr>
        <w:t>14</w:t>
      </w:r>
      <w:r w:rsidRPr="00631D64">
        <w:rPr>
          <w:rFonts w:cs="B Nazanin" w:hint="cs"/>
          <w:b/>
          <w:bCs/>
          <w:rtl/>
        </w:rPr>
        <w:t>)رد صلاحیت مدیر عامل (شرکت) یا طرف قرارداد از طریق مدیریت حراست دانشگاه یا مدیریت هسته گزینش دانشگاه یا سایر مراجع قانونی</w:t>
      </w:r>
    </w:p>
    <w:p w:rsidR="00631D64" w:rsidRDefault="00631D64" w:rsidP="00334BC2">
      <w:pPr>
        <w:spacing w:after="0" w:line="240" w:lineRule="auto"/>
        <w:ind w:left="-897" w:right="-851"/>
        <w:jc w:val="lowKashida"/>
        <w:rPr>
          <w:rFonts w:cs="B Nazanin"/>
          <w:b/>
          <w:bCs/>
          <w:rtl/>
        </w:rPr>
      </w:pPr>
      <w:r w:rsidRPr="00631D64">
        <w:rPr>
          <w:rFonts w:cs="B Nazanin" w:hint="cs"/>
          <w:b/>
          <w:bCs/>
          <w:rtl/>
        </w:rPr>
        <w:lastRenderedPageBreak/>
        <w:t>8-</w:t>
      </w:r>
      <w:r w:rsidR="00334BC2">
        <w:rPr>
          <w:rFonts w:cs="B Nazanin" w:hint="cs"/>
          <w:b/>
          <w:bCs/>
          <w:rtl/>
        </w:rPr>
        <w:t>14</w:t>
      </w:r>
      <w:r w:rsidRPr="00631D64">
        <w:rPr>
          <w:rFonts w:cs="B Nazanin" w:hint="cs"/>
          <w:b/>
          <w:bCs/>
          <w:rtl/>
        </w:rPr>
        <w:t xml:space="preserve">) عدم اطلاع رسانی پیمانکار در خصوص هر گونه تغییر در اساسنامه و صاحبان اصلی امضاء اسناد تعهدآور مالی و اداری شرکت ظرف مدت 5 روزکاری  </w:t>
      </w:r>
      <w:r w:rsidRPr="00631D64">
        <w:rPr>
          <w:rFonts w:cs="B Nazanin" w:hint="cs"/>
          <w:b/>
          <w:bCs/>
          <w:rtl/>
        </w:rPr>
        <w:tab/>
      </w:r>
    </w:p>
    <w:p w:rsidR="00631D64" w:rsidRDefault="00631D64" w:rsidP="00631D64">
      <w:pPr>
        <w:spacing w:after="0" w:line="240" w:lineRule="auto"/>
        <w:ind w:left="-897" w:right="-851"/>
        <w:jc w:val="lowKashida"/>
        <w:rPr>
          <w:rFonts w:cs="B Nazanin"/>
          <w:b/>
          <w:bCs/>
        </w:rPr>
      </w:pP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334BC2">
      <w:pPr>
        <w:spacing w:after="0" w:line="240" w:lineRule="auto"/>
        <w:ind w:left="-897" w:right="-851"/>
        <w:jc w:val="lowKashida"/>
        <w:rPr>
          <w:rFonts w:cs="B Titr"/>
          <w:b/>
          <w:bCs/>
          <w:rtl/>
        </w:rPr>
      </w:pPr>
      <w:r>
        <w:rPr>
          <w:rFonts w:cs="B Titr" w:hint="cs"/>
          <w:b/>
          <w:bCs/>
          <w:rtl/>
        </w:rPr>
        <w:t xml:space="preserve">ماده </w:t>
      </w:r>
      <w:r w:rsidR="00334BC2">
        <w:rPr>
          <w:rFonts w:cs="B Titr" w:hint="cs"/>
          <w:b/>
          <w:bCs/>
          <w:rtl/>
        </w:rPr>
        <w:t>15</w:t>
      </w:r>
      <w:r>
        <w:rPr>
          <w:rFonts w:cs="B Titr" w:hint="cs"/>
          <w:b/>
          <w:bCs/>
          <w:rtl/>
        </w:rPr>
        <w:t xml:space="preserve">)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334BC2">
      <w:pPr>
        <w:spacing w:after="0" w:line="240" w:lineRule="auto"/>
        <w:ind w:left="-897" w:right="-851"/>
        <w:jc w:val="lowKashida"/>
        <w:rPr>
          <w:rFonts w:cs="B Titr"/>
          <w:b/>
          <w:bCs/>
          <w:sz w:val="24"/>
          <w:szCs w:val="24"/>
          <w:rtl/>
        </w:rPr>
      </w:pPr>
      <w:r>
        <w:rPr>
          <w:rFonts w:cs="B Titr" w:hint="cs"/>
          <w:b/>
          <w:bCs/>
          <w:rtl/>
        </w:rPr>
        <w:t xml:space="preserve">ماده </w:t>
      </w:r>
      <w:r w:rsidR="00334BC2">
        <w:rPr>
          <w:rFonts w:cs="B Titr" w:hint="cs"/>
          <w:b/>
          <w:bCs/>
          <w:rtl/>
        </w:rPr>
        <w:t xml:space="preserve">16 </w:t>
      </w:r>
      <w:r>
        <w:rPr>
          <w:rFonts w:cs="B Titr" w:hint="cs"/>
          <w:b/>
          <w:bCs/>
          <w:rtl/>
        </w:rPr>
        <w:t>)</w:t>
      </w:r>
      <w:r w:rsidR="00334BC2">
        <w:rPr>
          <w:rFonts w:cs="B Titr" w:hint="cs"/>
          <w:b/>
          <w:bCs/>
          <w:rtl/>
        </w:rPr>
        <w:t xml:space="preserve"> </w:t>
      </w:r>
      <w:r>
        <w:rPr>
          <w:rFonts w:cs="B Titr" w:hint="cs"/>
          <w:b/>
          <w:bCs/>
          <w:rtl/>
        </w:rPr>
        <w:t>ضمائم و پیوست‌ها :</w:t>
      </w:r>
    </w:p>
    <w:p w:rsidR="00631D64" w:rsidRDefault="00631D64" w:rsidP="00B62D88">
      <w:pPr>
        <w:spacing w:after="0" w:line="240" w:lineRule="auto"/>
        <w:ind w:left="-897" w:right="-851"/>
        <w:jc w:val="lowKashida"/>
        <w:rPr>
          <w:rFonts w:cs="B Nazanin"/>
          <w:b/>
          <w:bCs/>
          <w:sz w:val="21"/>
          <w:szCs w:val="21"/>
          <w:rtl/>
        </w:rPr>
      </w:pPr>
      <w:r>
        <w:rPr>
          <w:rFonts w:cs="B Nazanin" w:hint="cs"/>
          <w:b/>
          <w:bCs/>
          <w:sz w:val="21"/>
          <w:szCs w:val="21"/>
          <w:rtl/>
        </w:rPr>
        <w:t>1-</w:t>
      </w:r>
      <w:r w:rsidR="00334BC2">
        <w:rPr>
          <w:rFonts w:cs="B Nazanin" w:hint="cs"/>
          <w:b/>
          <w:bCs/>
          <w:sz w:val="21"/>
          <w:szCs w:val="21"/>
          <w:rtl/>
        </w:rPr>
        <w:t>16</w:t>
      </w:r>
      <w:r>
        <w:rPr>
          <w:rFonts w:cs="B Nazanin" w:hint="cs"/>
          <w:b/>
          <w:bCs/>
          <w:sz w:val="21"/>
          <w:szCs w:val="21"/>
          <w:rtl/>
        </w:rPr>
        <w:t>)تصوير برابر اصل شده اساسنامه و آخرین آگهی تغییرات و آگهی تأسیس شر</w:t>
      </w:r>
      <w:r w:rsidR="00B62D88">
        <w:rPr>
          <w:rFonts w:cs="B Nazanin" w:hint="cs"/>
          <w:b/>
          <w:bCs/>
          <w:sz w:val="21"/>
          <w:szCs w:val="21"/>
          <w:rtl/>
        </w:rPr>
        <w:t>کت (توسط مسؤل امور مالی کارفرما )</w:t>
      </w:r>
    </w:p>
    <w:p w:rsidR="00631D64" w:rsidRDefault="00631D64" w:rsidP="00334BC2">
      <w:pPr>
        <w:spacing w:after="0" w:line="240" w:lineRule="auto"/>
        <w:ind w:left="-897" w:right="-851"/>
        <w:jc w:val="lowKashida"/>
        <w:rPr>
          <w:rFonts w:cs="B Nazanin"/>
          <w:b/>
          <w:bCs/>
          <w:rtl/>
        </w:rPr>
      </w:pPr>
      <w:r>
        <w:rPr>
          <w:rFonts w:cs="B Nazanin" w:hint="cs"/>
          <w:b/>
          <w:bCs/>
          <w:rtl/>
        </w:rPr>
        <w:t>2-</w:t>
      </w:r>
      <w:r w:rsidR="00334BC2">
        <w:rPr>
          <w:rFonts w:cs="B Nazanin" w:hint="cs"/>
          <w:b/>
          <w:bCs/>
          <w:rtl/>
        </w:rPr>
        <w:t>16</w:t>
      </w:r>
      <w:r>
        <w:rPr>
          <w:rFonts w:cs="B Nazanin" w:hint="cs"/>
          <w:b/>
          <w:bCs/>
          <w:rtl/>
        </w:rPr>
        <w:t xml:space="preserve">)تصوير ضمانتنامه  بانكي یا فیش واریزی بابت تضمین تعهد انجام كار </w:t>
      </w:r>
    </w:p>
    <w:p w:rsidR="00631D64" w:rsidRDefault="00631D64" w:rsidP="00B62D88">
      <w:pPr>
        <w:spacing w:after="0" w:line="240" w:lineRule="auto"/>
        <w:ind w:left="-897" w:right="-851"/>
        <w:jc w:val="lowKashida"/>
        <w:rPr>
          <w:rFonts w:cs="B Nazanin"/>
          <w:b/>
          <w:bCs/>
          <w:rtl/>
        </w:rPr>
      </w:pPr>
      <w:r>
        <w:rPr>
          <w:rFonts w:cs="B Nazanin" w:hint="cs"/>
          <w:b/>
          <w:bCs/>
          <w:rtl/>
        </w:rPr>
        <w:t>3-</w:t>
      </w:r>
      <w:r w:rsidR="00334BC2">
        <w:rPr>
          <w:rFonts w:cs="B Nazanin" w:hint="cs"/>
          <w:b/>
          <w:bCs/>
          <w:rtl/>
        </w:rPr>
        <w:t>16</w:t>
      </w:r>
      <w:r>
        <w:rPr>
          <w:rFonts w:cs="B Nazanin" w:hint="cs"/>
          <w:b/>
          <w:bCs/>
          <w:rtl/>
        </w:rPr>
        <w:t>)تصوير برابر اصل شده تأیید صلاحيت از</w:t>
      </w:r>
      <w:r w:rsidR="00B62D88">
        <w:rPr>
          <w:rFonts w:cs="B Nazanin" w:hint="cs"/>
          <w:b/>
          <w:bCs/>
          <w:rtl/>
        </w:rPr>
        <w:t xml:space="preserve"> </w:t>
      </w:r>
      <w:r>
        <w:rPr>
          <w:rFonts w:cs="B Nazanin" w:hint="cs"/>
          <w:b/>
          <w:bCs/>
          <w:rtl/>
        </w:rPr>
        <w:t>اداره كار و اموراجتماعي</w:t>
      </w:r>
      <w:r w:rsidR="00B62D88">
        <w:rPr>
          <w:rFonts w:cs="B Nazanin" w:hint="cs"/>
          <w:b/>
          <w:bCs/>
          <w:rtl/>
        </w:rPr>
        <w:t xml:space="preserve"> ( توسط مسؤل امور مالی کارفرما ) </w:t>
      </w:r>
      <w:r>
        <w:rPr>
          <w:rFonts w:cs="B Nazanin" w:hint="cs"/>
          <w:b/>
          <w:bCs/>
          <w:rtl/>
        </w:rPr>
        <w:t xml:space="preserve"> </w:t>
      </w:r>
    </w:p>
    <w:p w:rsidR="00631D64" w:rsidRDefault="00631D64" w:rsidP="00334BC2">
      <w:pPr>
        <w:spacing w:after="0" w:line="240" w:lineRule="auto"/>
        <w:ind w:left="-897" w:right="-851"/>
        <w:jc w:val="lowKashida"/>
        <w:rPr>
          <w:rFonts w:cs="B Nazanin"/>
          <w:b/>
          <w:bCs/>
          <w:rtl/>
        </w:rPr>
      </w:pPr>
      <w:r>
        <w:rPr>
          <w:rFonts w:cs="B Nazanin" w:hint="cs"/>
          <w:b/>
          <w:bCs/>
          <w:rtl/>
        </w:rPr>
        <w:t>4-</w:t>
      </w:r>
      <w:r w:rsidR="00334BC2">
        <w:rPr>
          <w:rFonts w:cs="B Nazanin" w:hint="cs"/>
          <w:b/>
          <w:bCs/>
          <w:rtl/>
        </w:rPr>
        <w:t>16</w:t>
      </w:r>
      <w:r>
        <w:rPr>
          <w:rFonts w:cs="B Nazanin" w:hint="cs"/>
          <w:b/>
          <w:bCs/>
          <w:rtl/>
        </w:rPr>
        <w:t xml:space="preserve">)قرارداد های پرسنلي پیمانکار با نيروهاي تحت پوشش برابر قانون کار </w:t>
      </w:r>
    </w:p>
    <w:p w:rsidR="00631D64" w:rsidRDefault="00631D64" w:rsidP="00B62D88">
      <w:pPr>
        <w:spacing w:after="0" w:line="240" w:lineRule="auto"/>
        <w:ind w:left="-897" w:right="-851"/>
        <w:jc w:val="lowKashida"/>
        <w:rPr>
          <w:rFonts w:cs="B Nazanin"/>
          <w:b/>
          <w:bCs/>
          <w:rtl/>
        </w:rPr>
      </w:pPr>
      <w:r>
        <w:rPr>
          <w:rFonts w:cs="B Nazanin" w:hint="cs"/>
          <w:b/>
          <w:bCs/>
          <w:rtl/>
        </w:rPr>
        <w:t>5-</w:t>
      </w:r>
      <w:r w:rsidR="00334BC2">
        <w:rPr>
          <w:rFonts w:cs="B Nazanin" w:hint="cs"/>
          <w:b/>
          <w:bCs/>
          <w:rtl/>
        </w:rPr>
        <w:t>16</w:t>
      </w:r>
      <w:r>
        <w:rPr>
          <w:rFonts w:cs="B Nazanin" w:hint="cs"/>
          <w:b/>
          <w:bCs/>
          <w:rtl/>
        </w:rPr>
        <w:t>)تصوير بيمه نامه حوادث و مسؤوليت مدن</w:t>
      </w:r>
      <w:r w:rsidR="00B62D88">
        <w:rPr>
          <w:rFonts w:cs="B Nazanin" w:hint="cs"/>
          <w:b/>
          <w:bCs/>
          <w:rtl/>
        </w:rPr>
        <w:t xml:space="preserve">ی بدون نام </w:t>
      </w:r>
      <w:r>
        <w:rPr>
          <w:rFonts w:cs="B Nazanin" w:hint="cs"/>
          <w:b/>
          <w:bCs/>
          <w:rtl/>
        </w:rPr>
        <w:t xml:space="preserve"> </w:t>
      </w:r>
    </w:p>
    <w:p w:rsidR="00631D64" w:rsidRDefault="00631D64" w:rsidP="00334BC2">
      <w:pPr>
        <w:spacing w:after="0" w:line="240" w:lineRule="auto"/>
        <w:ind w:left="-897" w:right="-851"/>
        <w:jc w:val="lowKashida"/>
        <w:rPr>
          <w:rFonts w:cs="B Nazanin"/>
          <w:b/>
          <w:bCs/>
          <w:rtl/>
        </w:rPr>
      </w:pPr>
      <w:r>
        <w:rPr>
          <w:rFonts w:cs="B Nazanin" w:hint="cs"/>
          <w:b/>
          <w:bCs/>
          <w:rtl/>
        </w:rPr>
        <w:t>6-</w:t>
      </w:r>
      <w:r w:rsidR="00334BC2">
        <w:rPr>
          <w:rFonts w:cs="B Nazanin" w:hint="cs"/>
          <w:b/>
          <w:bCs/>
          <w:rtl/>
        </w:rPr>
        <w:t>16</w:t>
      </w:r>
      <w:r>
        <w:rPr>
          <w:rFonts w:cs="B Nazanin" w:hint="cs"/>
          <w:b/>
          <w:bCs/>
          <w:rtl/>
        </w:rPr>
        <w:t>)فرم تعهد رعایت قانون منع مداخله کارکنان دولت در معاملات دولتی</w:t>
      </w:r>
    </w:p>
    <w:p w:rsidR="00631D64" w:rsidRDefault="00631D64" w:rsidP="00334BC2">
      <w:pPr>
        <w:spacing w:after="0" w:line="240" w:lineRule="auto"/>
        <w:ind w:left="-897" w:right="-851"/>
        <w:jc w:val="lowKashida"/>
        <w:rPr>
          <w:rFonts w:cs="B Nazanin"/>
          <w:b/>
          <w:bCs/>
          <w:rtl/>
        </w:rPr>
      </w:pPr>
      <w:r>
        <w:rPr>
          <w:rFonts w:cs="B Nazanin" w:hint="cs"/>
          <w:b/>
          <w:bCs/>
          <w:rtl/>
        </w:rPr>
        <w:t>7-</w:t>
      </w:r>
      <w:r w:rsidR="00334BC2">
        <w:rPr>
          <w:rFonts w:cs="B Nazanin" w:hint="cs"/>
          <w:b/>
          <w:bCs/>
          <w:rtl/>
        </w:rPr>
        <w:t>16</w:t>
      </w:r>
      <w:r>
        <w:rPr>
          <w:rFonts w:cs="B Nazanin" w:hint="cs"/>
          <w:b/>
          <w:bCs/>
          <w:rtl/>
        </w:rPr>
        <w:t>)تصویر لیست تجهیزات تحویل شده به پیمانکار</w:t>
      </w:r>
    </w:p>
    <w:p w:rsidR="00631D64" w:rsidRDefault="00631D64" w:rsidP="00334BC2">
      <w:pPr>
        <w:spacing w:after="0" w:line="240" w:lineRule="auto"/>
        <w:ind w:left="-897" w:right="-851"/>
        <w:jc w:val="lowKashida"/>
        <w:rPr>
          <w:rFonts w:cs="B Nazanin"/>
          <w:b/>
          <w:bCs/>
          <w:rtl/>
        </w:rPr>
      </w:pPr>
      <w:r>
        <w:rPr>
          <w:rFonts w:cs="B Nazanin" w:hint="cs"/>
          <w:b/>
          <w:bCs/>
          <w:rtl/>
        </w:rPr>
        <w:t>8-</w:t>
      </w:r>
      <w:r w:rsidR="00334BC2">
        <w:rPr>
          <w:rFonts w:cs="B Nazanin" w:hint="cs"/>
          <w:b/>
          <w:bCs/>
          <w:rtl/>
        </w:rPr>
        <w:t>16</w:t>
      </w:r>
      <w:r>
        <w:rPr>
          <w:rFonts w:cs="B Nazanin" w:hint="cs"/>
          <w:b/>
          <w:bCs/>
          <w:rtl/>
        </w:rPr>
        <w:t>)تصویر ابلاغ رای کمیسیون مناقصات دانشگاه یا صورتجلسه بازگشایی در معاملات متوسط</w:t>
      </w:r>
    </w:p>
    <w:p w:rsidR="00631D64" w:rsidRDefault="00631D64" w:rsidP="00B62D88">
      <w:pPr>
        <w:spacing w:after="0" w:line="240" w:lineRule="auto"/>
        <w:ind w:left="-897" w:right="-851"/>
        <w:jc w:val="lowKashida"/>
        <w:rPr>
          <w:rFonts w:cs="B Nazanin"/>
          <w:b/>
          <w:bCs/>
          <w:rtl/>
        </w:rPr>
      </w:pPr>
      <w:r>
        <w:rPr>
          <w:rFonts w:cs="B Nazanin" w:hint="cs"/>
          <w:b/>
          <w:bCs/>
          <w:rtl/>
        </w:rPr>
        <w:t>9-</w:t>
      </w:r>
      <w:r w:rsidR="00334BC2">
        <w:rPr>
          <w:rFonts w:cs="B Nazanin" w:hint="cs"/>
          <w:b/>
          <w:bCs/>
          <w:rtl/>
        </w:rPr>
        <w:t>16</w:t>
      </w:r>
      <w:r>
        <w:rPr>
          <w:rFonts w:cs="B Nazanin" w:hint="cs"/>
          <w:b/>
          <w:bCs/>
          <w:rtl/>
        </w:rPr>
        <w:t xml:space="preserve">)تصویر قیمت پایه کارشناسان ارزیاب دانشگاه </w:t>
      </w:r>
    </w:p>
    <w:p w:rsidR="00631D64" w:rsidRDefault="00631D64" w:rsidP="00334BC2">
      <w:pPr>
        <w:spacing w:after="0" w:line="240" w:lineRule="auto"/>
        <w:ind w:left="-897" w:right="-851"/>
        <w:jc w:val="lowKashida"/>
        <w:rPr>
          <w:rFonts w:cs="B Nazanin"/>
          <w:b/>
          <w:bCs/>
          <w:rtl/>
        </w:rPr>
      </w:pPr>
      <w:r>
        <w:rPr>
          <w:rFonts w:cs="B Nazanin" w:hint="cs"/>
          <w:b/>
          <w:bCs/>
          <w:rtl/>
        </w:rPr>
        <w:t>10-</w:t>
      </w:r>
      <w:r w:rsidR="00334BC2">
        <w:rPr>
          <w:rFonts w:cs="B Nazanin" w:hint="cs"/>
          <w:b/>
          <w:bCs/>
          <w:rtl/>
        </w:rPr>
        <w:t>16</w:t>
      </w:r>
      <w:r>
        <w:rPr>
          <w:rFonts w:cs="B Nazanin" w:hint="cs"/>
          <w:b/>
          <w:bCs/>
          <w:rtl/>
        </w:rPr>
        <w:t>)تصویر ابلاغ نتیجه مناقصه به پیمانکار</w:t>
      </w:r>
    </w:p>
    <w:p w:rsidR="00631D64" w:rsidRDefault="00631D64" w:rsidP="00334BC2">
      <w:pPr>
        <w:spacing w:after="0" w:line="240" w:lineRule="auto"/>
        <w:ind w:left="-897" w:right="-851"/>
        <w:jc w:val="lowKashida"/>
        <w:rPr>
          <w:rFonts w:cs="B Titr"/>
          <w:b/>
          <w:bCs/>
          <w:sz w:val="24"/>
          <w:szCs w:val="24"/>
          <w:rtl/>
          <w:lang w:bidi="ar-SA"/>
        </w:rPr>
      </w:pPr>
      <w:r>
        <w:rPr>
          <w:rFonts w:cs="B Titr" w:hint="cs"/>
          <w:b/>
          <w:bCs/>
          <w:rtl/>
        </w:rPr>
        <w:t xml:space="preserve">ماده </w:t>
      </w:r>
      <w:r w:rsidR="00334BC2">
        <w:rPr>
          <w:rFonts w:cs="B Titr" w:hint="cs"/>
          <w:b/>
          <w:bCs/>
          <w:rtl/>
        </w:rPr>
        <w:t>17</w:t>
      </w:r>
      <w:r>
        <w:rPr>
          <w:rFonts w:cs="B Titr" w:hint="cs"/>
          <w:b/>
          <w:bCs/>
          <w:rtl/>
        </w:rPr>
        <w:t>) نشاني طرفين جهت انجام مكاتبات :</w:t>
      </w:r>
    </w:p>
    <w:p w:rsidR="00631D64" w:rsidRDefault="00631D64" w:rsidP="00334BC2">
      <w:pPr>
        <w:spacing w:after="0" w:line="240" w:lineRule="auto"/>
        <w:ind w:left="-897" w:right="-851"/>
        <w:jc w:val="lowKashida"/>
        <w:rPr>
          <w:rFonts w:cs="B Nazanin"/>
          <w:b/>
          <w:bCs/>
          <w:rtl/>
        </w:rPr>
      </w:pPr>
      <w:r>
        <w:rPr>
          <w:rFonts w:cs="B Nazanin" w:hint="cs"/>
          <w:b/>
          <w:bCs/>
          <w:rtl/>
        </w:rPr>
        <w:t>1-</w:t>
      </w:r>
      <w:r w:rsidR="00334BC2">
        <w:rPr>
          <w:rFonts w:cs="B Nazanin" w:hint="cs"/>
          <w:b/>
          <w:bCs/>
          <w:rtl/>
        </w:rPr>
        <w:t>17</w:t>
      </w:r>
      <w:r>
        <w:rPr>
          <w:rFonts w:cs="B Nazanin" w:hint="cs"/>
          <w:b/>
          <w:bCs/>
          <w:rtl/>
        </w:rPr>
        <w:t xml:space="preserve">)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334BC2">
      <w:pPr>
        <w:spacing w:after="0" w:line="240" w:lineRule="auto"/>
        <w:ind w:left="-897" w:right="-851"/>
        <w:jc w:val="lowKashida"/>
        <w:rPr>
          <w:rFonts w:cs="B Nazanin"/>
          <w:b/>
          <w:bCs/>
          <w:rtl/>
        </w:rPr>
      </w:pPr>
      <w:r>
        <w:rPr>
          <w:rFonts w:cs="B Nazanin" w:hint="cs"/>
          <w:b/>
          <w:bCs/>
          <w:rtl/>
        </w:rPr>
        <w:t>2-</w:t>
      </w:r>
      <w:r w:rsidR="00334BC2">
        <w:rPr>
          <w:rFonts w:cs="B Nazanin" w:hint="cs"/>
          <w:b/>
          <w:bCs/>
          <w:rtl/>
        </w:rPr>
        <w:t>17</w:t>
      </w:r>
      <w:r>
        <w:rPr>
          <w:rFonts w:cs="B Nazanin" w:hint="cs"/>
          <w:b/>
          <w:bCs/>
          <w:rtl/>
        </w:rPr>
        <w:t xml:space="preserve">)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A613D1">
      <w:pPr>
        <w:spacing w:after="0" w:line="240" w:lineRule="auto"/>
        <w:ind w:left="-897" w:right="-851"/>
        <w:jc w:val="lowKashida"/>
        <w:rPr>
          <w:rFonts w:cs="B Nazanin"/>
          <w:b/>
          <w:bCs/>
          <w:rtl/>
        </w:rPr>
      </w:pPr>
      <w:r>
        <w:rPr>
          <w:rFonts w:cs="B Nazanin" w:hint="cs"/>
          <w:b/>
          <w:bCs/>
          <w:rtl/>
        </w:rPr>
        <w:t>نشاني هاي فوق به منزله اقامتگاه قانوني طرفين مي باشد ، لذا مكاتبات رسمي و ارسال از طريق نشاني هاي فوق الذكر قانوني تلقي مي شود</w:t>
      </w:r>
      <w:r w:rsidR="00A613D1">
        <w:rPr>
          <w:rFonts w:cs="B Nazanin"/>
          <w:b/>
          <w:bCs/>
          <w:rtl/>
        </w:rPr>
        <w:br/>
      </w:r>
      <w:r>
        <w:rPr>
          <w:rFonts w:cs="B Nazanin" w:hint="cs"/>
          <w:b/>
          <w:bCs/>
          <w:rtl/>
        </w:rPr>
        <w:t xml:space="preserve">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334BC2" w:rsidP="00631D64">
      <w:pPr>
        <w:spacing w:after="0" w:line="240" w:lineRule="auto"/>
        <w:ind w:left="-897" w:right="-851"/>
        <w:jc w:val="lowKashida"/>
        <w:rPr>
          <w:rFonts w:cs="B Titr"/>
          <w:b/>
          <w:bCs/>
          <w:rtl/>
        </w:rPr>
      </w:pPr>
      <w:r>
        <w:rPr>
          <w:rFonts w:cs="B Titr" w:hint="cs"/>
          <w:b/>
          <w:bCs/>
          <w:rtl/>
        </w:rPr>
        <w:t xml:space="preserve">ماده 18 </w:t>
      </w:r>
      <w:r w:rsidR="00631D64">
        <w:rPr>
          <w:rFonts w:cs="B Titr" w:hint="cs"/>
          <w:b/>
          <w:bCs/>
          <w:rtl/>
        </w:rPr>
        <w:t xml:space="preserve">) امضاي طرفين قرارداد:    </w:t>
      </w:r>
    </w:p>
    <w:p w:rsidR="00631D64" w:rsidRPr="00631D64" w:rsidRDefault="00631D64" w:rsidP="00334BC2">
      <w:pPr>
        <w:spacing w:after="0" w:line="240" w:lineRule="auto"/>
        <w:ind w:left="-897" w:right="-851"/>
        <w:jc w:val="lowKashida"/>
        <w:rPr>
          <w:rFonts w:cs="B Nazanin"/>
          <w:b/>
          <w:bCs/>
          <w:rtl/>
        </w:rPr>
      </w:pPr>
      <w:r>
        <w:rPr>
          <w:rFonts w:cs="B Nazanin" w:hint="cs"/>
          <w:b/>
          <w:bCs/>
          <w:rtl/>
        </w:rPr>
        <w:t xml:space="preserve">اين قرارداد در </w:t>
      </w:r>
      <w:r w:rsidR="00334BC2">
        <w:rPr>
          <w:rFonts w:cs="B Nazanin" w:hint="cs"/>
          <w:b/>
          <w:bCs/>
          <w:rtl/>
        </w:rPr>
        <w:t>18</w:t>
      </w:r>
      <w:r>
        <w:rPr>
          <w:rFonts w:cs="B Nazanin" w:hint="cs"/>
          <w:b/>
          <w:bCs/>
          <w:rtl/>
        </w:rPr>
        <w:t xml:space="preserve"> ماده و </w:t>
      </w:r>
      <w:r w:rsidR="00735735">
        <w:rPr>
          <w:rFonts w:cs="B Nazanin" w:hint="cs"/>
          <w:b/>
          <w:bCs/>
          <w:rtl/>
        </w:rPr>
        <w:t>---</w:t>
      </w:r>
      <w:r>
        <w:rPr>
          <w:rFonts w:cs="B Nazanin" w:hint="cs"/>
          <w:b/>
          <w:bCs/>
          <w:rtl/>
        </w:rPr>
        <w:t xml:space="preserve"> صفحه در </w:t>
      </w:r>
      <w:r w:rsidR="00735735">
        <w:rPr>
          <w:rFonts w:cs="B Nazanin" w:hint="cs"/>
          <w:b/>
          <w:bCs/>
          <w:rtl/>
        </w:rPr>
        <w:t>چهار</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p w:rsidR="005C26DB" w:rsidRPr="008C78BA" w:rsidRDefault="005C26DB" w:rsidP="00631D64">
      <w:pPr>
        <w:spacing w:after="0" w:line="240" w:lineRule="auto"/>
        <w:ind w:left="-897" w:right="-851"/>
        <w:rPr>
          <w:rFonts w:ascii="Arial Black" w:hAnsi="Arial Black" w:cs="B Nazanin"/>
          <w:b/>
          <w:bCs/>
          <w:rtl/>
        </w:rPr>
      </w:pPr>
    </w:p>
    <w:p w:rsidR="005C26DB" w:rsidRPr="00811575" w:rsidRDefault="005C26DB" w:rsidP="00334BC2">
      <w:pPr>
        <w:tabs>
          <w:tab w:val="left" w:pos="1813"/>
        </w:tabs>
        <w:ind w:right="-851"/>
      </w:pPr>
    </w:p>
    <w:sectPr w:rsidR="005C26DB" w:rsidRPr="00811575" w:rsidSect="0030207E">
      <w:headerReference w:type="even" r:id="rId44"/>
      <w:headerReference w:type="default" r:id="rId45"/>
      <w:headerReference w:type="first" r:id="rId46"/>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E7" w:rsidRDefault="00BC4FE7" w:rsidP="00480B6F">
      <w:pPr>
        <w:spacing w:after="0" w:line="240" w:lineRule="auto"/>
      </w:pPr>
      <w:r>
        <w:separator/>
      </w:r>
    </w:p>
  </w:endnote>
  <w:endnote w:type="continuationSeparator" w:id="0">
    <w:p w:rsidR="00BC4FE7" w:rsidRDefault="00BC4FE7"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22" w:rsidRDefault="00EC77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22" w:rsidRPr="00EC7722" w:rsidRDefault="00EC7722">
    <w:pPr>
      <w:pStyle w:val="Footer"/>
      <w:rPr>
        <w:rFonts w:cs="B Titr"/>
      </w:rPr>
    </w:pPr>
    <w:r w:rsidRPr="00EC7722">
      <w:rPr>
        <w:rFonts w:cs="B Titr" w:hint="cs"/>
        <w:highlight w:val="yellow"/>
        <w:rtl/>
      </w:rPr>
      <w:t>تاریخ ویرایش : 21/7/1403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22" w:rsidRDefault="00EC772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7F0357" w:rsidRPr="004F7D30" w:rsidTr="00DE7693">
      <w:trPr>
        <w:trHeight w:val="703"/>
        <w:jc w:val="center"/>
      </w:trPr>
      <w:tc>
        <w:tcPr>
          <w:tcW w:w="5714" w:type="dxa"/>
          <w:tcBorders>
            <w:bottom w:val="thickThinSmallGap" w:sz="18" w:space="0" w:color="auto"/>
          </w:tcBorders>
        </w:tcPr>
        <w:p w:rsidR="007F0357" w:rsidRPr="00073AFB" w:rsidRDefault="007F0357" w:rsidP="00EC7722">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7F0357" w:rsidRPr="00073AFB" w:rsidRDefault="007F0357"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F0357" w:rsidRPr="00073AFB" w:rsidRDefault="007F0357" w:rsidP="00EC7722">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مناقصه</w:t>
          </w:r>
          <w:r w:rsidRPr="00073AFB">
            <w:rPr>
              <w:rFonts w:cs="B Titr" w:hint="cs"/>
              <w:b/>
              <w:bCs/>
              <w:sz w:val="18"/>
              <w:szCs w:val="18"/>
              <w:rtl/>
            </w:rPr>
            <w:t xml:space="preserve"> (متقاضی)</w:t>
          </w:r>
        </w:p>
      </w:tc>
    </w:tr>
  </w:tbl>
  <w:p w:rsidR="007F0357" w:rsidRDefault="007F0357">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7F0357" w:rsidRPr="004F7D30" w:rsidTr="00104C78">
      <w:trPr>
        <w:trHeight w:val="703"/>
        <w:jc w:val="center"/>
      </w:trPr>
      <w:tc>
        <w:tcPr>
          <w:tcW w:w="10774" w:type="dxa"/>
          <w:tcBorders>
            <w:right w:val="thickThinSmallGap" w:sz="24" w:space="0" w:color="auto"/>
          </w:tcBorders>
          <w:vAlign w:val="center"/>
        </w:tcPr>
        <w:p w:rsidR="007F0357" w:rsidRPr="00104C78" w:rsidRDefault="007F0357"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7F0357" w:rsidRPr="00413976" w:rsidRDefault="007F0357"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7F0357" w:rsidRDefault="007F0357"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7F0357" w:rsidRPr="004F7D30" w:rsidTr="00BD76FA">
      <w:trPr>
        <w:trHeight w:val="703"/>
        <w:jc w:val="center"/>
      </w:trPr>
      <w:tc>
        <w:tcPr>
          <w:tcW w:w="5103" w:type="dxa"/>
          <w:tcBorders>
            <w:right w:val="thickThinSmallGap" w:sz="24" w:space="0" w:color="auto"/>
          </w:tcBorders>
          <w:vAlign w:val="center"/>
        </w:tcPr>
        <w:p w:rsidR="007F0357" w:rsidRPr="003A7866" w:rsidRDefault="007F0357" w:rsidP="00EC7722">
          <w:pPr>
            <w:spacing w:after="0" w:line="240" w:lineRule="auto"/>
            <w:jc w:val="center"/>
            <w:rPr>
              <w:rFonts w:cs="B Titr"/>
              <w:b/>
              <w:bCs/>
              <w:sz w:val="18"/>
              <w:szCs w:val="18"/>
            </w:rPr>
          </w:pPr>
          <w:r w:rsidRPr="00104C78">
            <w:rPr>
              <w:rFonts w:cs="B Titr" w:hint="cs"/>
              <w:b/>
              <w:bCs/>
              <w:sz w:val="18"/>
              <w:szCs w:val="18"/>
              <w:rtl/>
            </w:rPr>
            <w:t xml:space="preserve">مهر و امضای مسؤول واحد </w:t>
          </w:r>
          <w:r>
            <w:rPr>
              <w:rFonts w:cs="B Titr" w:hint="cs"/>
              <w:b/>
              <w:bCs/>
              <w:sz w:val="18"/>
              <w:szCs w:val="18"/>
              <w:rtl/>
            </w:rPr>
            <w:t>مناقصه</w:t>
          </w:r>
          <w:r w:rsidRPr="00073AFB">
            <w:rPr>
              <w:rFonts w:cs="B Titr" w:hint="cs"/>
              <w:b/>
              <w:bCs/>
              <w:sz w:val="18"/>
              <w:szCs w:val="18"/>
              <w:rtl/>
            </w:rPr>
            <w:t xml:space="preserve"> </w:t>
          </w:r>
          <w:r>
            <w:rPr>
              <w:rFonts w:cs="B Titr" w:hint="cs"/>
              <w:b/>
              <w:bCs/>
              <w:sz w:val="18"/>
              <w:szCs w:val="18"/>
              <w:rtl/>
            </w:rPr>
            <w:t>گزار</w:t>
          </w:r>
        </w:p>
        <w:p w:rsidR="007F0357" w:rsidRPr="00104C78" w:rsidRDefault="007F0357"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7F0357" w:rsidRPr="00073AFB" w:rsidRDefault="007F0357"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F0357" w:rsidRPr="00104C78" w:rsidRDefault="007F0357" w:rsidP="00EC7722">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مناقصه</w:t>
          </w:r>
          <w:r w:rsidRPr="00073AFB">
            <w:rPr>
              <w:rFonts w:cs="B Titr" w:hint="cs"/>
              <w:b/>
              <w:bCs/>
              <w:sz w:val="18"/>
              <w:szCs w:val="18"/>
              <w:rtl/>
            </w:rPr>
            <w:t xml:space="preserve"> (متقاضی)</w:t>
          </w:r>
        </w:p>
      </w:tc>
    </w:tr>
  </w:tbl>
  <w:p w:rsidR="007F0357" w:rsidRDefault="007F0357"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E7" w:rsidRDefault="00BC4FE7" w:rsidP="00480B6F">
      <w:pPr>
        <w:spacing w:after="0" w:line="240" w:lineRule="auto"/>
      </w:pPr>
      <w:r>
        <w:separator/>
      </w:r>
    </w:p>
  </w:footnote>
  <w:footnote w:type="continuationSeparator" w:id="0">
    <w:p w:rsidR="00BC4FE7" w:rsidRDefault="00BC4FE7"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57" o:spid="_x0000_s2052" type="#_x0000_t136" style="position:absolute;left:0;text-align:left;margin-left:0;margin-top:0;width:600pt;height:36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6" o:spid="_x0000_s2061" type="#_x0000_t136" style="position:absolute;left:0;text-align:left;margin-left:0;margin-top:0;width:600pt;height:36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F0357" w:rsidRPr="004F7D30" w:rsidTr="00E15EA8">
      <w:trPr>
        <w:trHeight w:val="454"/>
        <w:jc w:val="center"/>
      </w:trPr>
      <w:tc>
        <w:tcPr>
          <w:tcW w:w="1276" w:type="dxa"/>
          <w:vMerge w:val="restart"/>
          <w:tcBorders>
            <w:bottom w:val="thinThickSmallGap" w:sz="18" w:space="0" w:color="auto"/>
            <w:right w:val="thinThickSmallGap" w:sz="18" w:space="0" w:color="auto"/>
          </w:tcBorders>
        </w:tcPr>
        <w:p w:rsidR="007F0357" w:rsidRPr="004F7D30" w:rsidRDefault="007F0357"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715BEE24" wp14:editId="6ECBCACB">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F0357" w:rsidRPr="000F1C15" w:rsidRDefault="007F0357"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F0357" w:rsidRPr="000F1C15" w:rsidRDefault="007F0357" w:rsidP="007449E1">
          <w:pPr>
            <w:spacing w:after="0" w:line="240" w:lineRule="auto"/>
            <w:rPr>
              <w:rFonts w:cs="B Zar"/>
              <w:b/>
              <w:bCs/>
              <w:rtl/>
            </w:rPr>
          </w:pPr>
          <w:r w:rsidRPr="000F1C15">
            <w:rPr>
              <w:rFonts w:cs="B Zar"/>
              <w:b/>
              <w:bCs/>
              <w:rtl/>
            </w:rPr>
            <w:t>شماره:</w:t>
          </w:r>
          <w:r>
            <w:rPr>
              <w:rFonts w:cs="B Zar" w:hint="cs"/>
              <w:b/>
              <w:bCs/>
              <w:rtl/>
            </w:rPr>
            <w:t xml:space="preserve"> </w:t>
          </w:r>
        </w:p>
      </w:tc>
    </w:tr>
    <w:tr w:rsidR="007F0357"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24309F" w:rsidRDefault="007F0357"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F0357" w:rsidRPr="000F1C15" w:rsidRDefault="007F0357" w:rsidP="007449E1">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F0357"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31537E" w:rsidRDefault="007F0357" w:rsidP="00067C5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2A73B2">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2A73B2">
            <w:rPr>
              <w:rFonts w:ascii="Times New Roman" w:eastAsia="Times New Roman" w:hAnsi="Times New Roman" w:cs="B Zar" w:hint="cs"/>
              <w:b/>
              <w:bCs/>
              <w:color w:val="000000"/>
              <w:rtl/>
            </w:rPr>
            <w:t>بررسی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جداسازی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پاکسازی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اسکن</w:t>
          </w:r>
          <w:r w:rsidRPr="002A73B2">
            <w:rPr>
              <w:rFonts w:ascii="Times New Roman" w:eastAsia="Times New Roman" w:hAnsi="Times New Roman" w:cs="B Zar"/>
              <w:b/>
              <w:bCs/>
              <w:color w:val="000000"/>
              <w:rtl/>
            </w:rPr>
            <w:t xml:space="preserve"> </w:t>
          </w:r>
          <w:r>
            <w:rPr>
              <w:rFonts w:ascii="Times New Roman" w:eastAsia="Times New Roman" w:hAnsi="Times New Roman" w:cs="B Zar"/>
              <w:b/>
              <w:bCs/>
              <w:color w:val="000000"/>
              <w:rtl/>
            </w:rPr>
            <w:br/>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بستن</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مدارک</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پزشکی</w:t>
          </w:r>
          <w:r>
            <w:rPr>
              <w:rFonts w:ascii="Times New Roman" w:eastAsia="Times New Roman" w:hAnsi="Times New Roman" w:cs="B Zar" w:hint="cs"/>
              <w:b/>
              <w:bCs/>
              <w:color w:val="000000"/>
              <w:rtl/>
            </w:rPr>
            <w:t xml:space="preserve"> راکد</w:t>
          </w:r>
        </w:p>
      </w:tc>
      <w:tc>
        <w:tcPr>
          <w:tcW w:w="2552" w:type="dxa"/>
          <w:tcBorders>
            <w:top w:val="thinThickSmallGap" w:sz="18" w:space="0" w:color="auto"/>
            <w:left w:val="thinThickSmallGap" w:sz="18" w:space="0" w:color="auto"/>
            <w:bottom w:val="thinThickSmallGap" w:sz="18" w:space="0" w:color="auto"/>
          </w:tcBorders>
        </w:tcPr>
        <w:p w:rsidR="007F0357" w:rsidRPr="001A7A07" w:rsidRDefault="007F0357" w:rsidP="00C6069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A7D82">
            <w:rPr>
              <w:rFonts w:cs="B Zar"/>
              <w:b/>
              <w:bCs/>
              <w:noProof/>
              <w:sz w:val="20"/>
              <w:szCs w:val="20"/>
              <w:rtl/>
            </w:rPr>
            <w:t>7</w:t>
          </w:r>
          <w:r w:rsidRPr="001A7A07">
            <w:rPr>
              <w:rFonts w:cs="B Zar"/>
              <w:b/>
              <w:bCs/>
              <w:sz w:val="20"/>
              <w:szCs w:val="20"/>
            </w:rPr>
            <w:fldChar w:fldCharType="end"/>
          </w:r>
          <w:r w:rsidRPr="001A7A07">
            <w:rPr>
              <w:rFonts w:cs="B Zar"/>
              <w:b/>
              <w:bCs/>
              <w:sz w:val="20"/>
              <w:szCs w:val="20"/>
              <w:rtl/>
            </w:rPr>
            <w:t xml:space="preserve">    از  </w:t>
          </w:r>
          <w:r>
            <w:rPr>
              <w:rFonts w:cs="B Zar"/>
              <w:b/>
              <w:bCs/>
              <w:sz w:val="20"/>
              <w:szCs w:val="20"/>
            </w:rPr>
            <w:t>22</w:t>
          </w:r>
        </w:p>
      </w:tc>
    </w:tr>
  </w:tbl>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7" o:spid="_x0000_s2062" type="#_x0000_t136" style="position:absolute;left:0;text-align:left;margin-left:0;margin-top:0;width:600pt;height:36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5" o:spid="_x0000_s2060" type="#_x0000_t136" style="position:absolute;left:0;text-align:left;margin-left:0;margin-top:0;width:600pt;height:36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9" o:spid="_x0000_s2064" type="#_x0000_t136" style="position:absolute;left:0;text-align:left;margin-left:0;margin-top:0;width:600pt;height:36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F0357" w:rsidRPr="004F7D30" w:rsidTr="00ED7A6D">
      <w:trPr>
        <w:trHeight w:val="454"/>
        <w:jc w:val="center"/>
      </w:trPr>
      <w:tc>
        <w:tcPr>
          <w:tcW w:w="1276" w:type="dxa"/>
          <w:vMerge w:val="restart"/>
          <w:tcBorders>
            <w:bottom w:val="thinThickSmallGap" w:sz="18" w:space="0" w:color="auto"/>
            <w:right w:val="thinThickSmallGap" w:sz="18" w:space="0" w:color="auto"/>
          </w:tcBorders>
        </w:tcPr>
        <w:p w:rsidR="007F0357" w:rsidRPr="004F7D30" w:rsidRDefault="007F0357"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4CDD0EA3" wp14:editId="578758EF">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F0357" w:rsidRPr="000F1C15" w:rsidRDefault="007F0357" w:rsidP="00A859D3">
          <w:pPr>
            <w:spacing w:after="0" w:line="240" w:lineRule="auto"/>
            <w:jc w:val="center"/>
            <w:rPr>
              <w:rFonts w:cs="B Zar"/>
              <w:b/>
              <w:bCs/>
              <w:rtl/>
            </w:rPr>
          </w:pPr>
          <w:r w:rsidRPr="000F1C15">
            <w:rPr>
              <w:rFonts w:cs="B Zar"/>
              <w:b/>
              <w:bCs/>
              <w:rtl/>
            </w:rPr>
            <w:t xml:space="preserve">دانشگاه </w:t>
          </w:r>
          <w:r w:rsidRPr="000F1C15">
            <w:rPr>
              <w:rFonts w:cs="B Zar"/>
              <w:b/>
              <w:bCs/>
              <w:rtl/>
            </w:rPr>
            <w:t xml:space="preserve">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F0357" w:rsidRPr="000F1C15" w:rsidRDefault="007F0357" w:rsidP="007449E1">
          <w:pPr>
            <w:spacing w:after="0" w:line="240" w:lineRule="auto"/>
            <w:rPr>
              <w:rFonts w:cs="B Zar"/>
              <w:b/>
              <w:bCs/>
              <w:rtl/>
            </w:rPr>
          </w:pPr>
          <w:r w:rsidRPr="000F1C15">
            <w:rPr>
              <w:rFonts w:cs="B Zar"/>
              <w:b/>
              <w:bCs/>
              <w:rtl/>
            </w:rPr>
            <w:t>شماره:</w:t>
          </w:r>
          <w:r>
            <w:rPr>
              <w:rFonts w:cs="B Zar" w:hint="cs"/>
              <w:b/>
              <w:bCs/>
              <w:rtl/>
            </w:rPr>
            <w:t xml:space="preserve"> </w:t>
          </w:r>
        </w:p>
      </w:tc>
    </w:tr>
    <w:tr w:rsidR="007F0357"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24309F" w:rsidRDefault="007F0357"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F0357" w:rsidRPr="000F1C15" w:rsidRDefault="007F0357" w:rsidP="007449E1">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F0357"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31537E" w:rsidRDefault="007F0357" w:rsidP="00067C55">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Pr>
              <w:rFonts w:ascii="Arial Black" w:eastAsia="Times New Roman" w:hAnsi="Arial Black" w:cs="B Nazanin" w:hint="cs"/>
              <w:b/>
              <w:bCs/>
              <w:color w:val="000000"/>
              <w:rtl/>
            </w:rPr>
            <w:t xml:space="preserve">خرید خدمات </w:t>
          </w:r>
          <w:r w:rsidRPr="002A73B2">
            <w:rPr>
              <w:rFonts w:ascii="Times New Roman" w:eastAsia="Times New Roman" w:hAnsi="Times New Roman" w:cs="B Zar" w:hint="cs"/>
              <w:b/>
              <w:bCs/>
              <w:color w:val="000000"/>
              <w:rtl/>
            </w:rPr>
            <w:t>بررسی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جداسازی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پاکسازی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اسکن</w:t>
          </w:r>
          <w:r w:rsidRPr="002A73B2">
            <w:rPr>
              <w:rFonts w:ascii="Times New Roman" w:eastAsia="Times New Roman" w:hAnsi="Times New Roman" w:cs="B Zar"/>
              <w:b/>
              <w:bCs/>
              <w:color w:val="000000"/>
              <w:rtl/>
            </w:rPr>
            <w:t xml:space="preserve"> </w:t>
          </w:r>
          <w:r>
            <w:rPr>
              <w:rFonts w:ascii="Times New Roman" w:eastAsia="Times New Roman" w:hAnsi="Times New Roman" w:cs="B Zar"/>
              <w:b/>
              <w:bCs/>
              <w:color w:val="000000"/>
              <w:rtl/>
            </w:rPr>
            <w:br/>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بستن</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مدارک</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پزشکی</w:t>
          </w:r>
          <w:r>
            <w:rPr>
              <w:rFonts w:ascii="Times New Roman" w:eastAsia="Times New Roman" w:hAnsi="Times New Roman" w:cs="B Zar" w:hint="cs"/>
              <w:b/>
              <w:bCs/>
              <w:color w:val="000000"/>
              <w:rtl/>
            </w:rPr>
            <w:t xml:space="preserve"> راکد</w:t>
          </w:r>
        </w:p>
      </w:tc>
      <w:tc>
        <w:tcPr>
          <w:tcW w:w="2552" w:type="dxa"/>
          <w:tcBorders>
            <w:top w:val="thinThickSmallGap" w:sz="18" w:space="0" w:color="auto"/>
            <w:left w:val="thinThickSmallGap" w:sz="18" w:space="0" w:color="auto"/>
            <w:bottom w:val="thinThickSmallGap" w:sz="18" w:space="0" w:color="auto"/>
          </w:tcBorders>
        </w:tcPr>
        <w:p w:rsidR="007F0357" w:rsidRPr="001A7A07" w:rsidRDefault="007F0357" w:rsidP="00C6069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A7D82">
            <w:rPr>
              <w:rFonts w:cs="B Zar"/>
              <w:b/>
              <w:bCs/>
              <w:noProof/>
              <w:sz w:val="20"/>
              <w:szCs w:val="20"/>
              <w:rtl/>
            </w:rPr>
            <w:t>20</w:t>
          </w:r>
          <w:r w:rsidRPr="001A7A07">
            <w:rPr>
              <w:rFonts w:cs="B Zar"/>
              <w:b/>
              <w:bCs/>
              <w:sz w:val="20"/>
              <w:szCs w:val="20"/>
            </w:rPr>
            <w:fldChar w:fldCharType="end"/>
          </w:r>
          <w:r w:rsidRPr="001A7A07">
            <w:rPr>
              <w:rFonts w:cs="B Zar"/>
              <w:b/>
              <w:bCs/>
              <w:sz w:val="20"/>
              <w:szCs w:val="20"/>
              <w:rtl/>
            </w:rPr>
            <w:t xml:space="preserve">    از  </w:t>
          </w:r>
          <w:r>
            <w:rPr>
              <w:rFonts w:cs="B Zar"/>
              <w:b/>
              <w:bCs/>
              <w:sz w:val="20"/>
              <w:szCs w:val="20"/>
            </w:rPr>
            <w:t>22</w:t>
          </w:r>
        </w:p>
      </w:tc>
    </w:tr>
  </w:tbl>
  <w:p w:rsidR="007F0357" w:rsidRPr="00F93B13" w:rsidRDefault="00BC4FE7">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70" o:spid="_x0000_s2065" type="#_x0000_t136" style="position:absolute;left:0;text-align:left;margin-left:0;margin-top:0;width:600pt;height:36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8" o:spid="_x0000_s2063" type="#_x0000_t136" style="position:absolute;left:0;text-align:left;margin-left:0;margin-top:0;width:600pt;height:36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58" o:spid="_x0000_s2053" type="#_x0000_t136" style="position:absolute;left:0;text-align:left;margin-left:0;margin-top:0;width:600pt;height:36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56" o:spid="_x0000_s2051" type="#_x0000_t136" style="position:absolute;left:0;text-align:left;margin-left:0;margin-top:0;width:600pt;height:36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0" o:spid="_x0000_s2055" type="#_x0000_t136" style="position:absolute;left:0;text-align:left;margin-left:0;margin-top:0;width:600pt;height:36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F0357" w:rsidRPr="004F7D30" w:rsidTr="00ED7A6D">
      <w:trPr>
        <w:trHeight w:val="454"/>
        <w:jc w:val="center"/>
      </w:trPr>
      <w:tc>
        <w:tcPr>
          <w:tcW w:w="1276" w:type="dxa"/>
          <w:vMerge w:val="restart"/>
          <w:tcBorders>
            <w:bottom w:val="thinThickSmallGap" w:sz="18" w:space="0" w:color="auto"/>
            <w:right w:val="thinThickSmallGap" w:sz="18" w:space="0" w:color="auto"/>
          </w:tcBorders>
        </w:tcPr>
        <w:p w:rsidR="007F0357" w:rsidRPr="004F7D30" w:rsidRDefault="007F0357"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7B9BE063" wp14:editId="25FC2B14">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F0357" w:rsidRPr="000F1C15" w:rsidRDefault="007F0357" w:rsidP="0011431E">
          <w:pPr>
            <w:spacing w:after="0" w:line="240" w:lineRule="auto"/>
            <w:jc w:val="center"/>
            <w:rPr>
              <w:rFonts w:cs="B Zar"/>
              <w:b/>
              <w:bCs/>
              <w:rtl/>
            </w:rPr>
          </w:pPr>
          <w:r w:rsidRPr="000F1C15">
            <w:rPr>
              <w:rFonts w:cs="B Zar"/>
              <w:b/>
              <w:bCs/>
              <w:rtl/>
            </w:rPr>
            <w:t xml:space="preserve">دانشگاه </w:t>
          </w:r>
          <w:r w:rsidRPr="000F1C15">
            <w:rPr>
              <w:rFonts w:cs="B Zar"/>
              <w:b/>
              <w:bCs/>
              <w:rtl/>
            </w:rPr>
            <w:t xml:space="preserve">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F0357" w:rsidRPr="000F1C15" w:rsidRDefault="007F0357" w:rsidP="00EC7722">
          <w:pPr>
            <w:spacing w:after="0" w:line="240" w:lineRule="auto"/>
            <w:rPr>
              <w:rFonts w:cs="B Zar"/>
              <w:b/>
              <w:bCs/>
              <w:rtl/>
            </w:rPr>
          </w:pPr>
          <w:r w:rsidRPr="000F1C15">
            <w:rPr>
              <w:rFonts w:cs="B Zar"/>
              <w:b/>
              <w:bCs/>
              <w:rtl/>
            </w:rPr>
            <w:t>شماره:</w:t>
          </w:r>
          <w:r>
            <w:rPr>
              <w:rFonts w:cs="B Zar" w:hint="cs"/>
              <w:b/>
              <w:bCs/>
              <w:rtl/>
            </w:rPr>
            <w:t xml:space="preserve"> </w:t>
          </w:r>
        </w:p>
      </w:tc>
    </w:tr>
    <w:tr w:rsidR="007F0357"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24309F" w:rsidRDefault="007F0357"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F0357" w:rsidRPr="000F1C15" w:rsidRDefault="007F0357" w:rsidP="00EC772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F0357"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31537E" w:rsidRDefault="007F0357" w:rsidP="00067C5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2A73B2">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2A73B2">
            <w:rPr>
              <w:rFonts w:ascii="Times New Roman" w:eastAsia="Times New Roman" w:hAnsi="Times New Roman" w:cs="B Zar" w:hint="cs"/>
              <w:b/>
              <w:bCs/>
              <w:color w:val="000000"/>
              <w:rtl/>
            </w:rPr>
            <w:t>بررسی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جداسازی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پاکسازی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اسکن</w:t>
          </w:r>
          <w:r w:rsidRPr="002A73B2">
            <w:rPr>
              <w:rFonts w:ascii="Times New Roman" w:eastAsia="Times New Roman" w:hAnsi="Times New Roman" w:cs="B Zar"/>
              <w:b/>
              <w:bCs/>
              <w:color w:val="000000"/>
              <w:rtl/>
            </w:rPr>
            <w:t xml:space="preserve"> </w:t>
          </w:r>
          <w:r>
            <w:rPr>
              <w:rFonts w:ascii="Times New Roman" w:eastAsia="Times New Roman" w:hAnsi="Times New Roman" w:cs="B Zar"/>
              <w:b/>
              <w:bCs/>
              <w:color w:val="000000"/>
              <w:rtl/>
            </w:rPr>
            <w:br/>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بستن</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مدارک</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پزشکی</w:t>
          </w:r>
          <w:r>
            <w:rPr>
              <w:rFonts w:ascii="Times New Roman" w:eastAsia="Times New Roman" w:hAnsi="Times New Roman" w:cs="B Zar" w:hint="cs"/>
              <w:b/>
              <w:bCs/>
              <w:color w:val="000000"/>
              <w:rtl/>
            </w:rPr>
            <w:t xml:space="preserve"> راکد</w:t>
          </w:r>
        </w:p>
      </w:tc>
      <w:tc>
        <w:tcPr>
          <w:tcW w:w="2552" w:type="dxa"/>
          <w:tcBorders>
            <w:top w:val="thinThickSmallGap" w:sz="18" w:space="0" w:color="auto"/>
            <w:left w:val="thinThickSmallGap" w:sz="18" w:space="0" w:color="auto"/>
            <w:bottom w:val="thinThickSmallGap" w:sz="18" w:space="0" w:color="auto"/>
          </w:tcBorders>
        </w:tcPr>
        <w:p w:rsidR="007F0357" w:rsidRPr="001A7A07" w:rsidRDefault="007F0357" w:rsidP="00C6069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A7D82">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b/>
              <w:bCs/>
              <w:sz w:val="20"/>
              <w:szCs w:val="20"/>
            </w:rPr>
            <w:t>22</w:t>
          </w:r>
        </w:p>
      </w:tc>
    </w:tr>
  </w:tbl>
  <w:p w:rsidR="007F0357" w:rsidRPr="00F93B13" w:rsidRDefault="00BC4FE7">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1" o:spid="_x0000_s2056" type="#_x0000_t136" style="position:absolute;left:0;text-align:left;margin-left:0;margin-top:0;width:600pt;height:36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59" o:spid="_x0000_s2054" type="#_x0000_t136" style="position:absolute;left:0;text-align:left;margin-left:0;margin-top:0;width:600pt;height:36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3" o:spid="_x0000_s2058" type="#_x0000_t136" style="position:absolute;left:0;text-align:left;margin-left:0;margin-top:0;width:600pt;height:36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F0357" w:rsidRPr="004F7D30" w:rsidTr="00E15EA8">
      <w:trPr>
        <w:trHeight w:val="454"/>
        <w:jc w:val="center"/>
      </w:trPr>
      <w:tc>
        <w:tcPr>
          <w:tcW w:w="1276" w:type="dxa"/>
          <w:vMerge w:val="restart"/>
          <w:tcBorders>
            <w:bottom w:val="thinThickSmallGap" w:sz="18" w:space="0" w:color="auto"/>
            <w:right w:val="thinThickSmallGap" w:sz="18" w:space="0" w:color="auto"/>
          </w:tcBorders>
        </w:tcPr>
        <w:p w:rsidR="007F0357" w:rsidRPr="004F7D30" w:rsidRDefault="007F0357"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4B9DCAE4" wp14:editId="7F7D6FE1">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F0357" w:rsidRPr="000F1C15" w:rsidRDefault="007F0357" w:rsidP="00D20B88">
          <w:pPr>
            <w:spacing w:after="0" w:line="240" w:lineRule="auto"/>
            <w:jc w:val="center"/>
            <w:rPr>
              <w:rFonts w:cs="B Zar"/>
              <w:b/>
              <w:bCs/>
              <w:rtl/>
            </w:rPr>
          </w:pPr>
          <w:r w:rsidRPr="000F1C15">
            <w:rPr>
              <w:rFonts w:cs="B Zar"/>
              <w:b/>
              <w:bCs/>
              <w:rtl/>
            </w:rPr>
            <w:t xml:space="preserve">دانشگاه </w:t>
          </w:r>
          <w:r w:rsidRPr="000F1C15">
            <w:rPr>
              <w:rFonts w:cs="B Zar"/>
              <w:b/>
              <w:bCs/>
              <w:rtl/>
            </w:rPr>
            <w:t xml:space="preserve">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F0357" w:rsidRPr="000F1C15" w:rsidRDefault="007F0357" w:rsidP="007449E1">
          <w:pPr>
            <w:spacing w:after="0" w:line="240" w:lineRule="auto"/>
            <w:rPr>
              <w:rFonts w:cs="B Zar"/>
              <w:b/>
              <w:bCs/>
              <w:rtl/>
            </w:rPr>
          </w:pPr>
          <w:r w:rsidRPr="000F1C15">
            <w:rPr>
              <w:rFonts w:cs="B Zar"/>
              <w:b/>
              <w:bCs/>
              <w:rtl/>
            </w:rPr>
            <w:t>شماره:</w:t>
          </w:r>
          <w:r>
            <w:rPr>
              <w:rFonts w:cs="B Zar" w:hint="cs"/>
              <w:b/>
              <w:bCs/>
              <w:rtl/>
            </w:rPr>
            <w:t xml:space="preserve"> </w:t>
          </w:r>
        </w:p>
      </w:tc>
    </w:tr>
    <w:tr w:rsidR="007F0357"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24309F" w:rsidRDefault="007F0357"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F0357" w:rsidRPr="000F1C15" w:rsidRDefault="007F0357" w:rsidP="007449E1">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F0357"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31537E" w:rsidRDefault="007F0357" w:rsidP="00067C5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2A73B2">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2A73B2">
            <w:rPr>
              <w:rFonts w:ascii="Times New Roman" w:eastAsia="Times New Roman" w:hAnsi="Times New Roman" w:cs="B Zar" w:hint="cs"/>
              <w:b/>
              <w:bCs/>
              <w:color w:val="000000"/>
              <w:rtl/>
            </w:rPr>
            <w:t>بررسی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جداسازی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پاکسازی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اسکن</w:t>
          </w:r>
          <w:r w:rsidRPr="002A73B2">
            <w:rPr>
              <w:rFonts w:ascii="Times New Roman" w:eastAsia="Times New Roman" w:hAnsi="Times New Roman" w:cs="B Zar"/>
              <w:b/>
              <w:bCs/>
              <w:color w:val="000000"/>
              <w:rtl/>
            </w:rPr>
            <w:t xml:space="preserve"> </w:t>
          </w:r>
          <w:r>
            <w:rPr>
              <w:rFonts w:ascii="Times New Roman" w:eastAsia="Times New Roman" w:hAnsi="Times New Roman" w:cs="B Zar"/>
              <w:b/>
              <w:bCs/>
              <w:color w:val="000000"/>
              <w:rtl/>
            </w:rPr>
            <w:br/>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بستن</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مدارک</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پزشکی</w:t>
          </w:r>
          <w:r>
            <w:rPr>
              <w:rFonts w:ascii="Times New Roman" w:eastAsia="Times New Roman" w:hAnsi="Times New Roman" w:cs="B Zar" w:hint="cs"/>
              <w:b/>
              <w:bCs/>
              <w:color w:val="000000"/>
              <w:rtl/>
            </w:rPr>
            <w:t xml:space="preserve"> راکد</w:t>
          </w:r>
        </w:p>
      </w:tc>
      <w:tc>
        <w:tcPr>
          <w:tcW w:w="2552" w:type="dxa"/>
          <w:tcBorders>
            <w:top w:val="thinThickSmallGap" w:sz="18" w:space="0" w:color="auto"/>
            <w:left w:val="thinThickSmallGap" w:sz="18" w:space="0" w:color="auto"/>
            <w:bottom w:val="thinThickSmallGap" w:sz="18" w:space="0" w:color="auto"/>
          </w:tcBorders>
        </w:tcPr>
        <w:p w:rsidR="007F0357" w:rsidRPr="001A7A07" w:rsidRDefault="007F0357" w:rsidP="00C6069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A7D82">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b/>
              <w:bCs/>
              <w:sz w:val="20"/>
              <w:szCs w:val="20"/>
            </w:rPr>
            <w:t>22</w:t>
          </w:r>
        </w:p>
      </w:tc>
    </w:tr>
  </w:tbl>
  <w:p w:rsidR="007F0357" w:rsidRDefault="007F0357"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BC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2" o:spid="_x0000_s2057" type="#_x0000_t136" style="position:absolute;left:0;text-align:left;margin-left:0;margin-top:0;width:600pt;height:36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303C6"/>
    <w:rsid w:val="00030FB0"/>
    <w:rsid w:val="00034C3D"/>
    <w:rsid w:val="00045A59"/>
    <w:rsid w:val="00045EEE"/>
    <w:rsid w:val="000561E8"/>
    <w:rsid w:val="000657A8"/>
    <w:rsid w:val="00065FB6"/>
    <w:rsid w:val="00067C55"/>
    <w:rsid w:val="00073701"/>
    <w:rsid w:val="00073AFB"/>
    <w:rsid w:val="0007516C"/>
    <w:rsid w:val="00076365"/>
    <w:rsid w:val="0008095F"/>
    <w:rsid w:val="000946C5"/>
    <w:rsid w:val="00094E8D"/>
    <w:rsid w:val="000A6EC1"/>
    <w:rsid w:val="000B0C0D"/>
    <w:rsid w:val="000B1EA3"/>
    <w:rsid w:val="000B2475"/>
    <w:rsid w:val="000B42AD"/>
    <w:rsid w:val="000C1C54"/>
    <w:rsid w:val="000C23D7"/>
    <w:rsid w:val="000C3F1B"/>
    <w:rsid w:val="000E07A3"/>
    <w:rsid w:val="000E0A50"/>
    <w:rsid w:val="000E10ED"/>
    <w:rsid w:val="000E19DF"/>
    <w:rsid w:val="000F1C15"/>
    <w:rsid w:val="00104C78"/>
    <w:rsid w:val="00105B16"/>
    <w:rsid w:val="00113674"/>
    <w:rsid w:val="0011431E"/>
    <w:rsid w:val="00120FF8"/>
    <w:rsid w:val="00121FAD"/>
    <w:rsid w:val="00132A32"/>
    <w:rsid w:val="00136E06"/>
    <w:rsid w:val="0014592F"/>
    <w:rsid w:val="001516B0"/>
    <w:rsid w:val="00152B9D"/>
    <w:rsid w:val="00161B2C"/>
    <w:rsid w:val="00165D67"/>
    <w:rsid w:val="0017342D"/>
    <w:rsid w:val="001812ED"/>
    <w:rsid w:val="001832BB"/>
    <w:rsid w:val="00185C9D"/>
    <w:rsid w:val="00191DE9"/>
    <w:rsid w:val="00193C1C"/>
    <w:rsid w:val="0019744B"/>
    <w:rsid w:val="001A1E82"/>
    <w:rsid w:val="001A4047"/>
    <w:rsid w:val="001A7A07"/>
    <w:rsid w:val="001B1203"/>
    <w:rsid w:val="001B1DFF"/>
    <w:rsid w:val="001B1F61"/>
    <w:rsid w:val="001B31B3"/>
    <w:rsid w:val="001B3FF0"/>
    <w:rsid w:val="001B4AC9"/>
    <w:rsid w:val="001C0A4B"/>
    <w:rsid w:val="001D1EE9"/>
    <w:rsid w:val="001D2E35"/>
    <w:rsid w:val="001D5910"/>
    <w:rsid w:val="001E1B57"/>
    <w:rsid w:val="001E5AE1"/>
    <w:rsid w:val="001F1118"/>
    <w:rsid w:val="001F2B14"/>
    <w:rsid w:val="001F7AA3"/>
    <w:rsid w:val="002002A6"/>
    <w:rsid w:val="00202EC2"/>
    <w:rsid w:val="002049C0"/>
    <w:rsid w:val="00213060"/>
    <w:rsid w:val="00213CE5"/>
    <w:rsid w:val="00216E18"/>
    <w:rsid w:val="0022032B"/>
    <w:rsid w:val="00220618"/>
    <w:rsid w:val="002254FC"/>
    <w:rsid w:val="00226BCA"/>
    <w:rsid w:val="00230CFA"/>
    <w:rsid w:val="002331C1"/>
    <w:rsid w:val="00233431"/>
    <w:rsid w:val="00241CDF"/>
    <w:rsid w:val="00242C3E"/>
    <w:rsid w:val="0024309F"/>
    <w:rsid w:val="002515CD"/>
    <w:rsid w:val="00257BB9"/>
    <w:rsid w:val="0026451B"/>
    <w:rsid w:val="002714C9"/>
    <w:rsid w:val="00271ECE"/>
    <w:rsid w:val="00274DFC"/>
    <w:rsid w:val="002810C3"/>
    <w:rsid w:val="002813C8"/>
    <w:rsid w:val="00291D27"/>
    <w:rsid w:val="002952FE"/>
    <w:rsid w:val="002A658A"/>
    <w:rsid w:val="002A73B2"/>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34BC2"/>
    <w:rsid w:val="0034038F"/>
    <w:rsid w:val="00341D60"/>
    <w:rsid w:val="00343395"/>
    <w:rsid w:val="003442CA"/>
    <w:rsid w:val="00345A33"/>
    <w:rsid w:val="00345D02"/>
    <w:rsid w:val="003465F1"/>
    <w:rsid w:val="00347502"/>
    <w:rsid w:val="00347F26"/>
    <w:rsid w:val="003512A3"/>
    <w:rsid w:val="00352F3B"/>
    <w:rsid w:val="003609CC"/>
    <w:rsid w:val="00361D9C"/>
    <w:rsid w:val="00364FE2"/>
    <w:rsid w:val="0036547B"/>
    <w:rsid w:val="0037189A"/>
    <w:rsid w:val="00380212"/>
    <w:rsid w:val="0038134D"/>
    <w:rsid w:val="0038153D"/>
    <w:rsid w:val="00383654"/>
    <w:rsid w:val="00397AE0"/>
    <w:rsid w:val="003A7866"/>
    <w:rsid w:val="003A7DB2"/>
    <w:rsid w:val="003C0526"/>
    <w:rsid w:val="003D06CC"/>
    <w:rsid w:val="003D0AD1"/>
    <w:rsid w:val="003D61B3"/>
    <w:rsid w:val="003D6F64"/>
    <w:rsid w:val="003E615A"/>
    <w:rsid w:val="003E6DD4"/>
    <w:rsid w:val="003F140D"/>
    <w:rsid w:val="003F296D"/>
    <w:rsid w:val="004014FB"/>
    <w:rsid w:val="00413874"/>
    <w:rsid w:val="00431E51"/>
    <w:rsid w:val="00432D09"/>
    <w:rsid w:val="00442796"/>
    <w:rsid w:val="00442CC1"/>
    <w:rsid w:val="00446729"/>
    <w:rsid w:val="00446D18"/>
    <w:rsid w:val="00450B3E"/>
    <w:rsid w:val="0045448D"/>
    <w:rsid w:val="0045584C"/>
    <w:rsid w:val="00463CF0"/>
    <w:rsid w:val="00464E81"/>
    <w:rsid w:val="004666C8"/>
    <w:rsid w:val="00472FFF"/>
    <w:rsid w:val="00474BD4"/>
    <w:rsid w:val="0047588A"/>
    <w:rsid w:val="00480B6F"/>
    <w:rsid w:val="00486C65"/>
    <w:rsid w:val="004909EA"/>
    <w:rsid w:val="00495D05"/>
    <w:rsid w:val="004A428B"/>
    <w:rsid w:val="004A7D82"/>
    <w:rsid w:val="004B4EFC"/>
    <w:rsid w:val="004C028C"/>
    <w:rsid w:val="004D0EE8"/>
    <w:rsid w:val="004D76D4"/>
    <w:rsid w:val="004E0ABD"/>
    <w:rsid w:val="004E1ED1"/>
    <w:rsid w:val="004E375C"/>
    <w:rsid w:val="004E4D81"/>
    <w:rsid w:val="004E5DBE"/>
    <w:rsid w:val="004E7BD8"/>
    <w:rsid w:val="004F7D30"/>
    <w:rsid w:val="00505D98"/>
    <w:rsid w:val="005142A7"/>
    <w:rsid w:val="0051604E"/>
    <w:rsid w:val="00521744"/>
    <w:rsid w:val="00533147"/>
    <w:rsid w:val="005342BB"/>
    <w:rsid w:val="00535375"/>
    <w:rsid w:val="00536960"/>
    <w:rsid w:val="00540165"/>
    <w:rsid w:val="00556515"/>
    <w:rsid w:val="00560B56"/>
    <w:rsid w:val="005617A3"/>
    <w:rsid w:val="00566EC7"/>
    <w:rsid w:val="00570D02"/>
    <w:rsid w:val="005747BB"/>
    <w:rsid w:val="005764EF"/>
    <w:rsid w:val="005766F3"/>
    <w:rsid w:val="00580E78"/>
    <w:rsid w:val="00585863"/>
    <w:rsid w:val="0059523B"/>
    <w:rsid w:val="005A213B"/>
    <w:rsid w:val="005A35EA"/>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1D64"/>
    <w:rsid w:val="006335C2"/>
    <w:rsid w:val="00633752"/>
    <w:rsid w:val="00636272"/>
    <w:rsid w:val="006464C2"/>
    <w:rsid w:val="00651C5E"/>
    <w:rsid w:val="00661A47"/>
    <w:rsid w:val="0066272F"/>
    <w:rsid w:val="006674CC"/>
    <w:rsid w:val="00673D36"/>
    <w:rsid w:val="006769C9"/>
    <w:rsid w:val="00683173"/>
    <w:rsid w:val="00697439"/>
    <w:rsid w:val="006A4681"/>
    <w:rsid w:val="006B23CE"/>
    <w:rsid w:val="006C0451"/>
    <w:rsid w:val="006C1403"/>
    <w:rsid w:val="006C162D"/>
    <w:rsid w:val="006C5D09"/>
    <w:rsid w:val="006C738A"/>
    <w:rsid w:val="006D07A3"/>
    <w:rsid w:val="006D3B0F"/>
    <w:rsid w:val="006D5322"/>
    <w:rsid w:val="006D5B59"/>
    <w:rsid w:val="006D6059"/>
    <w:rsid w:val="006D7116"/>
    <w:rsid w:val="006E198C"/>
    <w:rsid w:val="006F2D74"/>
    <w:rsid w:val="006F39BD"/>
    <w:rsid w:val="007117CC"/>
    <w:rsid w:val="0071241D"/>
    <w:rsid w:val="00712B10"/>
    <w:rsid w:val="00713B61"/>
    <w:rsid w:val="007175FE"/>
    <w:rsid w:val="00720EA0"/>
    <w:rsid w:val="00722362"/>
    <w:rsid w:val="007250D6"/>
    <w:rsid w:val="00735735"/>
    <w:rsid w:val="00737137"/>
    <w:rsid w:val="007400C2"/>
    <w:rsid w:val="007448BA"/>
    <w:rsid w:val="007449E1"/>
    <w:rsid w:val="00745BA9"/>
    <w:rsid w:val="00751B58"/>
    <w:rsid w:val="00753E8D"/>
    <w:rsid w:val="00755555"/>
    <w:rsid w:val="00762934"/>
    <w:rsid w:val="00762DB1"/>
    <w:rsid w:val="00764004"/>
    <w:rsid w:val="00771BFE"/>
    <w:rsid w:val="00774634"/>
    <w:rsid w:val="00774E3F"/>
    <w:rsid w:val="007769FD"/>
    <w:rsid w:val="007862FE"/>
    <w:rsid w:val="00791AB0"/>
    <w:rsid w:val="00794506"/>
    <w:rsid w:val="0079607E"/>
    <w:rsid w:val="007A1FDD"/>
    <w:rsid w:val="007A21B8"/>
    <w:rsid w:val="007C28C4"/>
    <w:rsid w:val="007C34BD"/>
    <w:rsid w:val="007C5B01"/>
    <w:rsid w:val="007C791F"/>
    <w:rsid w:val="007D0A63"/>
    <w:rsid w:val="007D7F9B"/>
    <w:rsid w:val="007E3C01"/>
    <w:rsid w:val="007E7496"/>
    <w:rsid w:val="007F0357"/>
    <w:rsid w:val="007F4D46"/>
    <w:rsid w:val="007F5326"/>
    <w:rsid w:val="007F7C24"/>
    <w:rsid w:val="008001C8"/>
    <w:rsid w:val="0080324B"/>
    <w:rsid w:val="00805104"/>
    <w:rsid w:val="00811575"/>
    <w:rsid w:val="0081198D"/>
    <w:rsid w:val="00817904"/>
    <w:rsid w:val="00822143"/>
    <w:rsid w:val="00822E8E"/>
    <w:rsid w:val="008327F7"/>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412"/>
    <w:rsid w:val="00884E4C"/>
    <w:rsid w:val="00890520"/>
    <w:rsid w:val="00890540"/>
    <w:rsid w:val="00893372"/>
    <w:rsid w:val="00895233"/>
    <w:rsid w:val="00895E31"/>
    <w:rsid w:val="008A37F3"/>
    <w:rsid w:val="008A548D"/>
    <w:rsid w:val="008B5C0A"/>
    <w:rsid w:val="008D56D1"/>
    <w:rsid w:val="008D61D1"/>
    <w:rsid w:val="008E6BFF"/>
    <w:rsid w:val="008F3084"/>
    <w:rsid w:val="009006A7"/>
    <w:rsid w:val="00901919"/>
    <w:rsid w:val="0090298D"/>
    <w:rsid w:val="00902C2F"/>
    <w:rsid w:val="009135D5"/>
    <w:rsid w:val="009148D4"/>
    <w:rsid w:val="009152B6"/>
    <w:rsid w:val="009244CB"/>
    <w:rsid w:val="0092488C"/>
    <w:rsid w:val="00927816"/>
    <w:rsid w:val="00931855"/>
    <w:rsid w:val="00951685"/>
    <w:rsid w:val="0095583C"/>
    <w:rsid w:val="00972FE5"/>
    <w:rsid w:val="00986FD0"/>
    <w:rsid w:val="009900D4"/>
    <w:rsid w:val="0099543E"/>
    <w:rsid w:val="0099670F"/>
    <w:rsid w:val="00997FE8"/>
    <w:rsid w:val="009A2E0C"/>
    <w:rsid w:val="009A498D"/>
    <w:rsid w:val="009B3F1B"/>
    <w:rsid w:val="009B52FD"/>
    <w:rsid w:val="009C034A"/>
    <w:rsid w:val="009C2466"/>
    <w:rsid w:val="009C5B0F"/>
    <w:rsid w:val="009C5B79"/>
    <w:rsid w:val="009C66F4"/>
    <w:rsid w:val="009D0C4B"/>
    <w:rsid w:val="009D251C"/>
    <w:rsid w:val="009E0252"/>
    <w:rsid w:val="009E151C"/>
    <w:rsid w:val="009E2778"/>
    <w:rsid w:val="009E7A6D"/>
    <w:rsid w:val="009F362E"/>
    <w:rsid w:val="009F4423"/>
    <w:rsid w:val="009F4990"/>
    <w:rsid w:val="009F641D"/>
    <w:rsid w:val="009F7806"/>
    <w:rsid w:val="00A04816"/>
    <w:rsid w:val="00A13F15"/>
    <w:rsid w:val="00A14495"/>
    <w:rsid w:val="00A1449C"/>
    <w:rsid w:val="00A14EBC"/>
    <w:rsid w:val="00A16A4C"/>
    <w:rsid w:val="00A208D7"/>
    <w:rsid w:val="00A21188"/>
    <w:rsid w:val="00A21E48"/>
    <w:rsid w:val="00A23D9D"/>
    <w:rsid w:val="00A27C7F"/>
    <w:rsid w:val="00A32945"/>
    <w:rsid w:val="00A33141"/>
    <w:rsid w:val="00A409E9"/>
    <w:rsid w:val="00A41EA2"/>
    <w:rsid w:val="00A44E2F"/>
    <w:rsid w:val="00A462D6"/>
    <w:rsid w:val="00A47572"/>
    <w:rsid w:val="00A53BE0"/>
    <w:rsid w:val="00A55D00"/>
    <w:rsid w:val="00A613D1"/>
    <w:rsid w:val="00A70B68"/>
    <w:rsid w:val="00A77FE4"/>
    <w:rsid w:val="00A83D05"/>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62D88"/>
    <w:rsid w:val="00B74551"/>
    <w:rsid w:val="00B80728"/>
    <w:rsid w:val="00B87EAC"/>
    <w:rsid w:val="00B930FE"/>
    <w:rsid w:val="00B97E2A"/>
    <w:rsid w:val="00BA0209"/>
    <w:rsid w:val="00BA0D1A"/>
    <w:rsid w:val="00BA687D"/>
    <w:rsid w:val="00BB28F0"/>
    <w:rsid w:val="00BB6691"/>
    <w:rsid w:val="00BB6BC2"/>
    <w:rsid w:val="00BB6F54"/>
    <w:rsid w:val="00BB722F"/>
    <w:rsid w:val="00BC4FE7"/>
    <w:rsid w:val="00BC7B07"/>
    <w:rsid w:val="00BC7FA2"/>
    <w:rsid w:val="00BD63F4"/>
    <w:rsid w:val="00BD76FA"/>
    <w:rsid w:val="00BD79B0"/>
    <w:rsid w:val="00BE4687"/>
    <w:rsid w:val="00BE73C5"/>
    <w:rsid w:val="00BF0525"/>
    <w:rsid w:val="00BF0AD9"/>
    <w:rsid w:val="00BF29B1"/>
    <w:rsid w:val="00BF6818"/>
    <w:rsid w:val="00C00004"/>
    <w:rsid w:val="00C00803"/>
    <w:rsid w:val="00C03B94"/>
    <w:rsid w:val="00C22315"/>
    <w:rsid w:val="00C22DF1"/>
    <w:rsid w:val="00C23761"/>
    <w:rsid w:val="00C25009"/>
    <w:rsid w:val="00C27820"/>
    <w:rsid w:val="00C319D5"/>
    <w:rsid w:val="00C32172"/>
    <w:rsid w:val="00C35AE5"/>
    <w:rsid w:val="00C35B55"/>
    <w:rsid w:val="00C36698"/>
    <w:rsid w:val="00C40D32"/>
    <w:rsid w:val="00C535EA"/>
    <w:rsid w:val="00C60698"/>
    <w:rsid w:val="00C63B18"/>
    <w:rsid w:val="00C64F7D"/>
    <w:rsid w:val="00C66C2A"/>
    <w:rsid w:val="00C66CEC"/>
    <w:rsid w:val="00C67585"/>
    <w:rsid w:val="00C71093"/>
    <w:rsid w:val="00C739CB"/>
    <w:rsid w:val="00C74E2E"/>
    <w:rsid w:val="00C90F1F"/>
    <w:rsid w:val="00C934E9"/>
    <w:rsid w:val="00C9508E"/>
    <w:rsid w:val="00CA1DB2"/>
    <w:rsid w:val="00CA45FF"/>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5721"/>
    <w:rsid w:val="00D47B52"/>
    <w:rsid w:val="00D56128"/>
    <w:rsid w:val="00D67B97"/>
    <w:rsid w:val="00D7567E"/>
    <w:rsid w:val="00D76709"/>
    <w:rsid w:val="00D82492"/>
    <w:rsid w:val="00D85F45"/>
    <w:rsid w:val="00D87611"/>
    <w:rsid w:val="00D93C60"/>
    <w:rsid w:val="00DA4B58"/>
    <w:rsid w:val="00DB3CAA"/>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B2720"/>
    <w:rsid w:val="00EB4E63"/>
    <w:rsid w:val="00EC0BCF"/>
    <w:rsid w:val="00EC7722"/>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58E"/>
    <w:rsid w:val="00F400CC"/>
    <w:rsid w:val="00F412BE"/>
    <w:rsid w:val="00F42ED7"/>
    <w:rsid w:val="00F47C3D"/>
    <w:rsid w:val="00F54142"/>
    <w:rsid w:val="00F6039B"/>
    <w:rsid w:val="00F60E2E"/>
    <w:rsid w:val="00F664AC"/>
    <w:rsid w:val="00F870A4"/>
    <w:rsid w:val="00F93B13"/>
    <w:rsid w:val="00F969ED"/>
    <w:rsid w:val="00FB065C"/>
    <w:rsid w:val="00FC13B1"/>
    <w:rsid w:val="00FC24D9"/>
    <w:rsid w:val="00FC38A2"/>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7693">
      <w:bodyDiv w:val="1"/>
      <w:marLeft w:val="0"/>
      <w:marRight w:val="0"/>
      <w:marTop w:val="0"/>
      <w:marBottom w:val="0"/>
      <w:divBdr>
        <w:top w:val="none" w:sz="0" w:space="0" w:color="auto"/>
        <w:left w:val="none" w:sz="0" w:space="0" w:color="auto"/>
        <w:bottom w:val="none" w:sz="0" w:space="0" w:color="auto"/>
        <w:right w:val="none" w:sz="0" w:space="0" w:color="auto"/>
      </w:divBdr>
    </w:div>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495194564">
      <w:bodyDiv w:val="1"/>
      <w:marLeft w:val="0"/>
      <w:marRight w:val="0"/>
      <w:marTop w:val="0"/>
      <w:marBottom w:val="0"/>
      <w:divBdr>
        <w:top w:val="none" w:sz="0" w:space="0" w:color="auto"/>
        <w:left w:val="none" w:sz="0" w:space="0" w:color="auto"/>
        <w:bottom w:val="none" w:sz="0" w:space="0" w:color="auto"/>
        <w:right w:val="none" w:sz="0" w:space="0" w:color="auto"/>
      </w:divBdr>
    </w:div>
    <w:div w:id="631405674">
      <w:bodyDiv w:val="1"/>
      <w:marLeft w:val="0"/>
      <w:marRight w:val="0"/>
      <w:marTop w:val="0"/>
      <w:marBottom w:val="0"/>
      <w:divBdr>
        <w:top w:val="none" w:sz="0" w:space="0" w:color="auto"/>
        <w:left w:val="none" w:sz="0" w:space="0" w:color="auto"/>
        <w:bottom w:val="none" w:sz="0" w:space="0" w:color="auto"/>
        <w:right w:val="none" w:sz="0" w:space="0" w:color="auto"/>
      </w:divBdr>
    </w:div>
    <w:div w:id="959722643">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07598061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223442493">
      <w:bodyDiv w:val="1"/>
      <w:marLeft w:val="0"/>
      <w:marRight w:val="0"/>
      <w:marTop w:val="0"/>
      <w:marBottom w:val="0"/>
      <w:divBdr>
        <w:top w:val="none" w:sz="0" w:space="0" w:color="auto"/>
        <w:left w:val="none" w:sz="0" w:space="0" w:color="auto"/>
        <w:bottom w:val="none" w:sz="0" w:space="0" w:color="auto"/>
        <w:right w:val="none" w:sz="0" w:space="0" w:color="auto"/>
      </w:divBdr>
    </w:div>
    <w:div w:id="1471903288">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oleObject" Target="embeddings/oleObject1.bin"/><Relationship Id="rId26" Type="http://schemas.openxmlformats.org/officeDocument/2006/relationships/header" Target="header5.xml"/><Relationship Id="rId39" Type="http://schemas.openxmlformats.org/officeDocument/2006/relationships/diagramData" Target="diagrams/data2.xml"/><Relationship Id="rId21" Type="http://schemas.openxmlformats.org/officeDocument/2006/relationships/footer" Target="footer1.xml"/><Relationship Id="rId34" Type="http://schemas.openxmlformats.org/officeDocument/2006/relationships/header" Target="header11.xml"/><Relationship Id="rId42" Type="http://schemas.openxmlformats.org/officeDocument/2006/relationships/diagramColors" Target="diagrams/colors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image" Target="media/image3.emf"/><Relationship Id="rId40" Type="http://schemas.openxmlformats.org/officeDocument/2006/relationships/diagramLayout" Target="diagrams/layout2.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footer" Target="footer6.xml"/><Relationship Id="rId43" Type="http://schemas.microsoft.com/office/2007/relationships/diagramDrawing" Target="diagrams/drawing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oleObject" Target="embeddings/oleObject2.bin"/><Relationship Id="rId46" Type="http://schemas.openxmlformats.org/officeDocument/2006/relationships/header" Target="header15.xml"/><Relationship Id="rId20" Type="http://schemas.openxmlformats.org/officeDocument/2006/relationships/header" Target="header2.xml"/><Relationship Id="rId41" Type="http://schemas.openxmlformats.org/officeDocument/2006/relationships/diagramQuickStyle" Target="diagrams/quickStyle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اسکن مدارک پزشکی راکد</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مناقصه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اسکن مدارک پزشکی راکد </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اسکن مدارک پزشکی راکد</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مناقصه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اسکن مدارک پزشکی راکد </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2.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3.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5.xml><?xml version="1.0" encoding="utf-8"?>
<ds:datastoreItem xmlns:ds="http://schemas.openxmlformats.org/officeDocument/2006/customXml" ds:itemID="{ABCACA91-4A42-4B38-BEAE-A755590B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250</TotalTime>
  <Pages>1</Pages>
  <Words>8582</Words>
  <Characters>48921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57389</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70</cp:revision>
  <cp:lastPrinted>2024-04-03T09:56:00Z</cp:lastPrinted>
  <dcterms:created xsi:type="dcterms:W3CDTF">2024-02-24T05:59:00Z</dcterms:created>
  <dcterms:modified xsi:type="dcterms:W3CDTF">2025-01-05T11:53:00Z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