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D9" w:rsidRDefault="002879AC" w:rsidP="000638D9">
      <w:pPr>
        <w:jc w:val="center"/>
        <w:rPr>
          <w:rFonts w:ascii="IranNastaliq" w:hAnsi="IranNastaliq" w:cs="IranNastaliq"/>
          <w:sz w:val="52"/>
          <w:szCs w:val="52"/>
        </w:rPr>
      </w:pPr>
      <w:r>
        <w:rPr>
          <w:rFonts w:ascii="IranNastaliq" w:hAnsi="IranNastaliq" w:cs="IranNastaliq"/>
          <w:noProof/>
          <w:sz w:val="52"/>
          <w:szCs w:val="52"/>
        </w:rPr>
        <w:object w:dxaOrig="1440" w:dyaOrig="1440">
          <v:rect id="_x0000_s1156" style="position:absolute;left:0;text-align:left;margin-left:171.05pt;margin-top:42.35pt;width:101.7pt;height:118.05pt;z-index:251705344" o:preferrelative="t" filled="f" stroked="f" insetpen="t" o:cliptowrap="t">
            <v:imagedata r:id="rId12" o:title=""/>
            <v:path o:extrusionok="f"/>
            <o:lock v:ext="edit" aspectratio="t"/>
          </v:rect>
          <o:OLEObject Type="Embed" ProgID="Word.Picture.8" ShapeID="_x0000_s1156" DrawAspect="Content" ObjectID="_1790339028" r:id="rId13"/>
        </w:object>
      </w:r>
      <w:r w:rsidR="000638D9">
        <w:rPr>
          <w:rFonts w:ascii="IranNastaliq" w:hAnsi="IranNastaliq" w:cs="IranNastaliq"/>
          <w:sz w:val="52"/>
          <w:szCs w:val="52"/>
          <w:rtl/>
        </w:rPr>
        <w:t>به نام خدا</w:t>
      </w:r>
      <w:r w:rsidR="000638D9">
        <w:rPr>
          <w:rFonts w:ascii="IranNastaliq" w:hAnsi="IranNastaliq" w:cs="IranNastaliq" w:hint="cs"/>
          <w:sz w:val="52"/>
          <w:szCs w:val="52"/>
          <w:rtl/>
        </w:rPr>
        <w:t>وند بی همتا</w:t>
      </w:r>
    </w:p>
    <w:p w:rsidR="000638D9" w:rsidRPr="00F74A7D" w:rsidRDefault="000638D9" w:rsidP="000638D9">
      <w:r>
        <w:rPr>
          <w:noProof/>
          <w:lang w:bidi="ar-SA"/>
        </w:rPr>
        <w:drawing>
          <wp:anchor distT="0" distB="0" distL="114300" distR="114300" simplePos="0" relativeHeight="251704320" behindDoc="1" locked="0" layoutInCell="1" allowOverlap="1" wp14:anchorId="00D56398" wp14:editId="155A60FD">
            <wp:simplePos x="0" y="0"/>
            <wp:positionH relativeFrom="column">
              <wp:posOffset>-1038216</wp:posOffset>
            </wp:positionH>
            <wp:positionV relativeFrom="paragraph">
              <wp:posOffset>314325</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0638D9" w:rsidRDefault="000638D9" w:rsidP="000638D9">
      <w:pPr>
        <w:jc w:val="right"/>
      </w:pPr>
    </w:p>
    <w:p w:rsidR="000638D9" w:rsidRDefault="000638D9" w:rsidP="000638D9">
      <w:pPr>
        <w:jc w:val="right"/>
      </w:pPr>
    </w:p>
    <w:p w:rsidR="000638D9" w:rsidRPr="00E662BD" w:rsidRDefault="000638D9" w:rsidP="000638D9">
      <w:pPr>
        <w:tabs>
          <w:tab w:val="left" w:pos="6313"/>
        </w:tabs>
      </w:pPr>
      <w:r>
        <w:tab/>
      </w:r>
    </w:p>
    <w:p w:rsidR="000638D9" w:rsidRPr="00E662BD" w:rsidRDefault="000638D9" w:rsidP="000638D9">
      <w:pPr>
        <w:tabs>
          <w:tab w:val="left" w:pos="1708"/>
          <w:tab w:val="center" w:pos="4680"/>
        </w:tabs>
      </w:pPr>
      <w:r>
        <w:tab/>
      </w:r>
      <w:r>
        <w:tab/>
      </w:r>
    </w:p>
    <w:p w:rsidR="000638D9" w:rsidRPr="00E662BD" w:rsidRDefault="000638D9" w:rsidP="000638D9">
      <w:pPr>
        <w:tabs>
          <w:tab w:val="left" w:pos="1976"/>
          <w:tab w:val="left" w:pos="2394"/>
          <w:tab w:val="center" w:pos="4680"/>
        </w:tabs>
      </w:pPr>
      <w:r>
        <w:tab/>
      </w:r>
      <w:r>
        <w:tab/>
      </w:r>
      <w:r>
        <w:tab/>
      </w:r>
    </w:p>
    <w:p w:rsidR="000638D9" w:rsidRPr="00E662BD" w:rsidRDefault="000638D9" w:rsidP="000638D9"/>
    <w:p w:rsidR="000638D9" w:rsidRPr="00E662BD" w:rsidRDefault="000638D9" w:rsidP="000638D9">
      <w:pPr>
        <w:tabs>
          <w:tab w:val="left" w:pos="2160"/>
          <w:tab w:val="left" w:pos="7049"/>
        </w:tabs>
      </w:pPr>
      <w:r>
        <w:tab/>
      </w:r>
    </w:p>
    <w:p w:rsidR="000638D9" w:rsidRPr="00E662BD" w:rsidRDefault="000638D9" w:rsidP="000638D9">
      <w:pPr>
        <w:tabs>
          <w:tab w:val="left" w:pos="2060"/>
        </w:tabs>
      </w:pPr>
      <w:r>
        <w:tab/>
      </w:r>
    </w:p>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tbl>
      <w:tblPr>
        <w:tblpPr w:leftFromText="180" w:rightFromText="180" w:bottomFromText="160" w:vertAnchor="text" w:horzAnchor="margin" w:tblpXSpec="center" w:tblpY="87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Pr>
            </w:pPr>
            <w:r>
              <w:rPr>
                <w:rFonts w:cs="B Titr" w:hint="cs"/>
                <w:rtl/>
              </w:rPr>
              <w:t xml:space="preserve">شماره ستاد:  </w:t>
            </w:r>
          </w:p>
        </w:tc>
      </w:tr>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tl/>
              </w:rPr>
            </w:pPr>
            <w:r>
              <w:rPr>
                <w:rFonts w:cs="B Titr" w:hint="cs"/>
                <w:rtl/>
              </w:rPr>
              <w:t xml:space="preserve">شماره یکتا مناقصه:  </w:t>
            </w:r>
          </w:p>
        </w:tc>
      </w:tr>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tl/>
              </w:rPr>
            </w:pPr>
            <w:r>
              <w:rPr>
                <w:rFonts w:cs="B Titr" w:hint="cs"/>
                <w:rtl/>
              </w:rPr>
              <w:t xml:space="preserve">شماره دبیرخانه: </w:t>
            </w:r>
          </w:p>
        </w:tc>
      </w:tr>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tl/>
              </w:rPr>
            </w:pPr>
            <w:r>
              <w:rPr>
                <w:rFonts w:cs="B Titr" w:hint="cs"/>
                <w:rtl/>
              </w:rPr>
              <w:t xml:space="preserve">تاریخ دبیرخانه: </w:t>
            </w:r>
          </w:p>
        </w:tc>
      </w:tr>
    </w:tbl>
    <w:p w:rsidR="000638D9" w:rsidRDefault="000638D9" w:rsidP="000638D9">
      <w:pPr>
        <w:jc w:val="center"/>
        <w:rPr>
          <w:rtl/>
        </w:rPr>
      </w:pPr>
    </w:p>
    <w:p w:rsidR="000638D9" w:rsidRDefault="000638D9" w:rsidP="000638D9">
      <w:pPr>
        <w:jc w:val="center"/>
        <w:rPr>
          <w:rtl/>
        </w:rPr>
      </w:pPr>
    </w:p>
    <w:p w:rsidR="00E2419E" w:rsidRPr="000561E8" w:rsidRDefault="00E2419E" w:rsidP="001A1E82"/>
    <w:p w:rsidR="001A1E82" w:rsidRPr="000561E8" w:rsidRDefault="001A1E82" w:rsidP="001A1E82">
      <w:pPr>
        <w:rPr>
          <w:rtl/>
        </w:rPr>
      </w:pPr>
    </w:p>
    <w:p w:rsidR="00480B6F" w:rsidRPr="000561E8" w:rsidRDefault="00480B6F"/>
    <w:p w:rsidR="00480B6F" w:rsidRPr="0095554A" w:rsidRDefault="0095554A" w:rsidP="006F6FB8">
      <w:pPr>
        <w:tabs>
          <w:tab w:val="left" w:pos="536"/>
        </w:tabs>
        <w:jc w:val="center"/>
        <w:rPr>
          <w:rtl/>
        </w:rPr>
        <w:sectPr w:rsidR="00480B6F" w:rsidRPr="0095554A" w:rsidSect="00062FA4">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r w:rsidRPr="00CE0823">
        <w:rPr>
          <w:rFonts w:cs="B Titr" w:hint="cs"/>
          <w:sz w:val="20"/>
          <w:szCs w:val="20"/>
          <w:highlight w:val="yellow"/>
          <w:rtl/>
        </w:rPr>
        <w:t xml:space="preserve">تاریخ ویرایش : </w:t>
      </w:r>
      <w:r w:rsidR="006F6FB8">
        <w:rPr>
          <w:rFonts w:cs="B Titr" w:hint="cs"/>
          <w:sz w:val="20"/>
          <w:szCs w:val="20"/>
          <w:highlight w:val="yellow"/>
          <w:rtl/>
        </w:rPr>
        <w:t>21/7</w:t>
      </w:r>
      <w:r w:rsidRPr="00CE0823">
        <w:rPr>
          <w:rFonts w:cs="B Titr" w:hint="cs"/>
          <w:sz w:val="20"/>
          <w:szCs w:val="20"/>
          <w:highlight w:val="yellow"/>
          <w:rtl/>
        </w:rPr>
        <w:t>/1403</w:t>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055CE0">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2"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0649CD">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0649CD">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0649CD">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0649CD">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0649CD">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0649C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0649CD">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0649C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501816" w:rsidRDefault="00501816" w:rsidP="004E5DBE">
            <w:pPr>
              <w:spacing w:after="0" w:line="240" w:lineRule="auto"/>
              <w:jc w:val="lowKashida"/>
              <w:rPr>
                <w:rFonts w:cs="B Titr"/>
                <w:b/>
                <w:bCs/>
              </w:rPr>
            </w:pP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6F6FB8"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متقاضی</w:t>
            </w:r>
          </w:p>
          <w:p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CF3774" w:rsidRDefault="00CF3774" w:rsidP="00000703">
            <w:pPr>
              <w:spacing w:after="0" w:line="240" w:lineRule="auto"/>
              <w:ind w:left="357"/>
              <w:jc w:val="lowKashida"/>
              <w:rPr>
                <w:rFonts w:ascii="Times New Roman" w:eastAsia="Times New Roman" w:hAnsi="Times New Roman" w:cs="B Nazanin"/>
                <w:b/>
                <w:bCs/>
                <w:sz w:val="20"/>
                <w:szCs w:val="20"/>
                <w:rtl/>
              </w:rPr>
            </w:pPr>
          </w:p>
          <w:p w:rsidR="00F62CCD" w:rsidRDefault="00F62CCD"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6B7388" w:rsidRPr="002D030E" w:rsidRDefault="006B7388"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6B7388" w:rsidRPr="002D030E" w:rsidRDefault="006B7388"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3"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lastRenderedPageBreak/>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83D05">
            <w:pPr>
              <w:spacing w:line="228"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4"/>
          <w:headerReference w:type="default" r:id="rId25"/>
          <w:footerReference w:type="default" r:id="rId26"/>
          <w:headerReference w:type="first" r:id="rId27"/>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6B7388" w:rsidRDefault="006B7388"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6B7388" w:rsidRDefault="006B7388"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6B7388" w:rsidRDefault="006B7388"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6B7388" w:rsidRDefault="006B7388"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0649C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0649C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0649C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0649C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0649C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0649C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0649C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0649C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649C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649C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649C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649C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649C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649C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0649CD">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649CD">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055CE0">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0649C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0649C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0649C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0649C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649C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0649C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0649C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0649C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649C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0649C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0649C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0649C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649CD">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0649CD">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0649CD">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0649CD">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0649C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0649C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0649CD">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649CD">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0649CD">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649C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0649CD">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649C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8"/>
          <w:headerReference w:type="default" r:id="rId29"/>
          <w:footerReference w:type="default" r:id="rId30"/>
          <w:headerReference w:type="first" r:id="rId31"/>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055CE0">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055CE0">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آدرس</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داراي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تلفن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مستقيم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يا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همراه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شماره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ضمن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مطالعه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و</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قبول</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كليه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مفاد</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مندرج</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در</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شرايط</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مناقصه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آمادگي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خود</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را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در</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صورت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برنده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شدن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اعلام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نمايم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و</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قيمت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پيشنهادي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خود</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را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همراه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آنالیز</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مبلغ</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رعايت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كليه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قوانين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و</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مقررات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مربوط</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انجام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مناقصه</w:t>
            </w:r>
            <w:r w:rsidR="0063500F">
              <w:rPr>
                <w:rFonts w:ascii="Times New Roman" w:eastAsia="Times New Roman" w:hAnsi="Times New Roman" w:cs="B Nazanin" w:hint="cs"/>
                <w:b/>
                <w:bCs/>
                <w:sz w:val="20"/>
                <w:szCs w:val="20"/>
                <w:rtl/>
              </w:rPr>
              <w:t xml:space="preserve"> </w:t>
            </w:r>
            <w:r w:rsidR="0063500F" w:rsidRPr="0063500F">
              <w:rPr>
                <w:rFonts w:ascii="Times New Roman" w:eastAsia="Times New Roman" w:hAnsi="Times New Roman" w:cs="B Nazanin" w:hint="cs"/>
                <w:b/>
                <w:bCs/>
                <w:sz w:val="20"/>
                <w:szCs w:val="20"/>
                <w:u w:val="single"/>
                <w:rtl/>
              </w:rPr>
              <w:t>طبق جدول پیوست</w:t>
            </w:r>
            <w:r w:rsidR="0063500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055CE0">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Default="00A859D3" w:rsidP="00A859D3">
            <w:pPr>
              <w:spacing w:after="0" w:line="240" w:lineRule="auto"/>
              <w:ind w:left="357"/>
              <w:jc w:val="lowKashida"/>
              <w:rPr>
                <w:rFonts w:cs="B Nazanin"/>
                <w:b/>
                <w:bCs/>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p w:rsidR="0063500F" w:rsidRDefault="0063500F" w:rsidP="00A859D3">
            <w:pPr>
              <w:spacing w:after="0" w:line="240" w:lineRule="auto"/>
              <w:ind w:left="357"/>
              <w:jc w:val="lowKashida"/>
              <w:rPr>
                <w:rFonts w:cs="B Nazanin"/>
                <w:b/>
                <w:bCs/>
                <w:rtl/>
              </w:rPr>
            </w:pPr>
          </w:p>
          <w:p w:rsidR="0063500F" w:rsidRDefault="0063500F" w:rsidP="00A859D3">
            <w:pPr>
              <w:spacing w:after="0" w:line="240" w:lineRule="auto"/>
              <w:ind w:left="357"/>
              <w:jc w:val="lowKashida"/>
              <w:rPr>
                <w:rFonts w:cs="B Nazanin"/>
                <w:b/>
                <w:bCs/>
                <w:rtl/>
              </w:rPr>
            </w:pPr>
          </w:p>
          <w:p w:rsidR="0063500F" w:rsidRDefault="0063500F" w:rsidP="00A859D3">
            <w:pPr>
              <w:spacing w:after="0" w:line="240" w:lineRule="auto"/>
              <w:ind w:left="357"/>
              <w:jc w:val="lowKashida"/>
              <w:rPr>
                <w:rFonts w:cs="B Nazanin"/>
                <w:b/>
                <w:bCs/>
                <w:rtl/>
              </w:rPr>
            </w:pPr>
          </w:p>
          <w:p w:rsidR="006F6FB8" w:rsidRDefault="006F6FB8" w:rsidP="0063500F">
            <w:pPr>
              <w:spacing w:after="0" w:line="300" w:lineRule="exact"/>
              <w:ind w:left="360"/>
              <w:jc w:val="center"/>
              <w:rPr>
                <w:rFonts w:ascii="Times New Roman" w:eastAsia="Times New Roman" w:hAnsi="Times New Roman" w:cs="B Titr"/>
                <w:rtl/>
              </w:rPr>
            </w:pPr>
          </w:p>
          <w:p w:rsidR="006F6FB8" w:rsidRDefault="006F6FB8" w:rsidP="0063500F">
            <w:pPr>
              <w:spacing w:after="0" w:line="300" w:lineRule="exact"/>
              <w:ind w:left="360"/>
              <w:jc w:val="center"/>
              <w:rPr>
                <w:rFonts w:ascii="Times New Roman" w:eastAsia="Times New Roman" w:hAnsi="Times New Roman" w:cs="B Titr"/>
                <w:rtl/>
              </w:rPr>
            </w:pPr>
          </w:p>
          <w:p w:rsidR="006F6FB8" w:rsidRDefault="006F6FB8" w:rsidP="0063500F">
            <w:pPr>
              <w:spacing w:after="0" w:line="300" w:lineRule="exact"/>
              <w:ind w:left="360"/>
              <w:jc w:val="center"/>
              <w:rPr>
                <w:rFonts w:ascii="Times New Roman" w:eastAsia="Times New Roman" w:hAnsi="Times New Roman" w:cs="B Titr"/>
                <w:rtl/>
              </w:rPr>
            </w:pPr>
          </w:p>
          <w:p w:rsidR="006F6FB8" w:rsidRDefault="006F6FB8" w:rsidP="0063500F">
            <w:pPr>
              <w:spacing w:after="0" w:line="300" w:lineRule="exact"/>
              <w:ind w:left="360"/>
              <w:jc w:val="center"/>
              <w:rPr>
                <w:rFonts w:ascii="Times New Roman" w:eastAsia="Times New Roman" w:hAnsi="Times New Roman" w:cs="B Titr"/>
                <w:rtl/>
              </w:rPr>
            </w:pPr>
          </w:p>
          <w:p w:rsidR="0063500F" w:rsidRPr="00AD300C" w:rsidRDefault="0063500F" w:rsidP="0063500F">
            <w:pPr>
              <w:spacing w:after="0" w:line="300" w:lineRule="exact"/>
              <w:ind w:left="360"/>
              <w:jc w:val="center"/>
              <w:rPr>
                <w:rFonts w:ascii="Times New Roman" w:eastAsia="Times New Roman" w:hAnsi="Times New Roman" w:cs="B Titr"/>
                <w:rtl/>
              </w:rPr>
            </w:pPr>
            <w:r>
              <w:rPr>
                <w:rFonts w:ascii="Times New Roman" w:eastAsia="Times New Roman" w:hAnsi="Times New Roman" w:cs="B Titr" w:hint="cs"/>
                <w:rtl/>
              </w:rPr>
              <w:lastRenderedPageBreak/>
              <w:t xml:space="preserve">ادامه </w:t>
            </w:r>
            <w:r w:rsidRPr="00AD300C">
              <w:rPr>
                <w:rFonts w:ascii="Times New Roman" w:eastAsia="Times New Roman" w:hAnsi="Times New Roman" w:cs="B Titr" w:hint="cs"/>
                <w:rtl/>
              </w:rPr>
              <w:t xml:space="preserve">فرم شماره سه </w:t>
            </w:r>
          </w:p>
          <w:p w:rsidR="0063500F" w:rsidRPr="00AD300C" w:rsidRDefault="0063500F" w:rsidP="0063500F">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w:t>
            </w:r>
            <w:r>
              <w:rPr>
                <w:rFonts w:ascii="Times New Roman" w:eastAsia="Times New Roman" w:hAnsi="Times New Roman" w:cs="B Zar" w:hint="cs"/>
                <w:sz w:val="26"/>
                <w:szCs w:val="26"/>
                <w:rtl/>
              </w:rPr>
              <w:t xml:space="preserve"> </w:t>
            </w:r>
            <w:r w:rsidRPr="00AD300C">
              <w:rPr>
                <w:rFonts w:ascii="Times New Roman" w:eastAsia="Times New Roman" w:hAnsi="Times New Roman" w:cs="B Zar" w:hint="cs"/>
                <w:sz w:val="26"/>
                <w:szCs w:val="26"/>
                <w:rtl/>
              </w:rPr>
              <w:t>اعلام قیمت پیشنهادی)</w:t>
            </w:r>
          </w:p>
          <w:p w:rsidR="0063500F" w:rsidRDefault="0063500F" w:rsidP="00A859D3">
            <w:pPr>
              <w:spacing w:after="0" w:line="240" w:lineRule="auto"/>
              <w:ind w:left="357"/>
              <w:jc w:val="lowKashida"/>
              <w:rPr>
                <w:rFonts w:cs="B Nazanin"/>
                <w:b/>
                <w:bCs/>
                <w:rtl/>
              </w:rPr>
            </w:pPr>
          </w:p>
          <w:tbl>
            <w:tblPr>
              <w:tblpPr w:leftFromText="180" w:rightFromText="180" w:vertAnchor="text" w:horzAnchor="margin" w:tblpXSpec="center" w:tblpY="31"/>
              <w:tblOverlap w:val="never"/>
              <w:bidiVisual/>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66"/>
              <w:gridCol w:w="1143"/>
              <w:gridCol w:w="1418"/>
              <w:gridCol w:w="1417"/>
              <w:gridCol w:w="1701"/>
              <w:gridCol w:w="1418"/>
              <w:gridCol w:w="1418"/>
            </w:tblGrid>
            <w:tr w:rsidR="0063500F" w:rsidRPr="00E202B5" w:rsidTr="0063500F">
              <w:trPr>
                <w:trHeight w:val="160"/>
              </w:trPr>
              <w:tc>
                <w:tcPr>
                  <w:tcW w:w="731" w:type="dxa"/>
                  <w:vAlign w:val="center"/>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رديف</w:t>
                  </w:r>
                </w:p>
              </w:tc>
              <w:tc>
                <w:tcPr>
                  <w:tcW w:w="1266" w:type="dxa"/>
                  <w:vAlign w:val="center"/>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نوع</w:t>
                  </w:r>
                </w:p>
              </w:tc>
              <w:tc>
                <w:tcPr>
                  <w:tcW w:w="1143"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حجم تقریبی ماهیانه (تعداد)</w:t>
                  </w:r>
                </w:p>
              </w:tc>
              <w:tc>
                <w:tcPr>
                  <w:tcW w:w="1418"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هزینه مواد مصرفی به ازای هر عدد</w:t>
                  </w:r>
                  <w:r>
                    <w:rPr>
                      <w:rFonts w:cs="B Titr" w:hint="cs"/>
                      <w:sz w:val="16"/>
                      <w:szCs w:val="16"/>
                      <w:rtl/>
                    </w:rPr>
                    <w:t xml:space="preserve"> ( ریال )</w:t>
                  </w:r>
                </w:p>
              </w:tc>
              <w:tc>
                <w:tcPr>
                  <w:tcW w:w="1417"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 xml:space="preserve">هزینه نیروی انسانی </w:t>
                  </w:r>
                  <w:r w:rsidRPr="00F84456">
                    <w:rPr>
                      <w:rFonts w:cs="B Titr" w:hint="cs"/>
                      <w:sz w:val="14"/>
                      <w:szCs w:val="14"/>
                      <w:rtl/>
                    </w:rPr>
                    <w:t>به ازای هر عدد ( ریال )</w:t>
                  </w:r>
                </w:p>
              </w:tc>
              <w:tc>
                <w:tcPr>
                  <w:tcW w:w="1701"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جمع قیمت پیشنهادی</w:t>
                  </w:r>
                </w:p>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 xml:space="preserve">هر عدد </w:t>
                  </w:r>
                  <w:r>
                    <w:rPr>
                      <w:rFonts w:cs="B Titr" w:hint="cs"/>
                      <w:sz w:val="16"/>
                      <w:szCs w:val="16"/>
                      <w:rtl/>
                    </w:rPr>
                    <w:t xml:space="preserve"> ( ریال )</w:t>
                  </w:r>
                </w:p>
              </w:tc>
              <w:tc>
                <w:tcPr>
                  <w:tcW w:w="1418"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 xml:space="preserve">قیمت کل ماهیانه </w:t>
                  </w:r>
                </w:p>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هر ردیف</w:t>
                  </w:r>
                  <w:r>
                    <w:rPr>
                      <w:rFonts w:cs="B Titr" w:hint="cs"/>
                      <w:sz w:val="16"/>
                      <w:szCs w:val="16"/>
                      <w:rtl/>
                    </w:rPr>
                    <w:t xml:space="preserve"> ( ریال )</w:t>
                  </w:r>
                </w:p>
              </w:tc>
              <w:tc>
                <w:tcPr>
                  <w:tcW w:w="1418"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قیمت کل سالیانه</w:t>
                  </w:r>
                  <w:r>
                    <w:rPr>
                      <w:rFonts w:cs="B Titr"/>
                      <w:sz w:val="16"/>
                      <w:szCs w:val="16"/>
                      <w:rtl/>
                    </w:rPr>
                    <w:br/>
                  </w:r>
                  <w:r w:rsidRPr="0073326E">
                    <w:rPr>
                      <w:rFonts w:cs="B Titr" w:hint="cs"/>
                      <w:sz w:val="16"/>
                      <w:szCs w:val="16"/>
                      <w:rtl/>
                    </w:rPr>
                    <w:t>هر ردیف</w:t>
                  </w:r>
                  <w:r>
                    <w:rPr>
                      <w:rFonts w:cs="B Titr" w:hint="cs"/>
                      <w:sz w:val="16"/>
                      <w:szCs w:val="16"/>
                      <w:rtl/>
                    </w:rPr>
                    <w:t xml:space="preserve"> ( ریال )</w:t>
                  </w: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1</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ملحفه</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2</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روبالشتی</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Pr>
                  </w:pPr>
                </w:p>
              </w:tc>
              <w:tc>
                <w:tcPr>
                  <w:tcW w:w="1417" w:type="dxa"/>
                  <w:vAlign w:val="center"/>
                </w:tcPr>
                <w:p w:rsidR="0063500F" w:rsidRPr="00F84456" w:rsidRDefault="0063500F" w:rsidP="0063500F">
                  <w:pPr>
                    <w:jc w:val="center"/>
                    <w:rPr>
                      <w:rFonts w:cs="B Titr"/>
                      <w:sz w:val="18"/>
                      <w:szCs w:val="18"/>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63500F">
                  <w:pPr>
                    <w:jc w:val="center"/>
                    <w:rPr>
                      <w:rFonts w:cs="B Zar"/>
                      <w:rtl/>
                    </w:rPr>
                  </w:pPr>
                  <w:r>
                    <w:rPr>
                      <w:rFonts w:cs="B Zar" w:hint="cs"/>
                      <w:rtl/>
                    </w:rPr>
                    <w:t>3</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پتو</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Pr>
                  </w:pPr>
                </w:p>
              </w:tc>
              <w:tc>
                <w:tcPr>
                  <w:tcW w:w="1417" w:type="dxa"/>
                  <w:vAlign w:val="center"/>
                </w:tcPr>
                <w:p w:rsidR="0063500F" w:rsidRPr="00F84456" w:rsidRDefault="0063500F" w:rsidP="0063500F">
                  <w:pPr>
                    <w:jc w:val="center"/>
                    <w:rPr>
                      <w:rFonts w:cs="B Titr"/>
                      <w:sz w:val="18"/>
                      <w:szCs w:val="18"/>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4</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پیراهن ، شلوار و گان بیمار</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5</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شان و گان</w:t>
                  </w:r>
                  <w:r w:rsidRPr="0073326E">
                    <w:rPr>
                      <w:rFonts w:cs="B Titr"/>
                      <w:sz w:val="20"/>
                      <w:szCs w:val="20"/>
                      <w:rtl/>
                    </w:rPr>
                    <w:br/>
                  </w:r>
                  <w:r w:rsidRPr="0073326E">
                    <w:rPr>
                      <w:rFonts w:cs="B Titr" w:hint="cs"/>
                      <w:sz w:val="20"/>
                      <w:szCs w:val="20"/>
                      <w:rtl/>
                    </w:rPr>
                    <w:t>اتاق عمل</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63500F">
                  <w:pPr>
                    <w:jc w:val="center"/>
                    <w:rPr>
                      <w:rFonts w:cs="B Zar"/>
                      <w:rtl/>
                    </w:rPr>
                  </w:pPr>
                  <w:r>
                    <w:rPr>
                      <w:rFonts w:cs="B Zar" w:hint="cs"/>
                      <w:rtl/>
                    </w:rPr>
                    <w:t>6</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لباس پرسنل اتاق عمل</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7</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روپوش پرسنل</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8</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طی نخی</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676" w:type="dxa"/>
                  <w:gridSpan w:val="6"/>
                </w:tcPr>
                <w:p w:rsidR="0063500F" w:rsidRPr="00C822B6" w:rsidRDefault="0063500F" w:rsidP="0063500F">
                  <w:pPr>
                    <w:rPr>
                      <w:rFonts w:cs="B Titr"/>
                      <w:rtl/>
                    </w:rPr>
                  </w:pPr>
                  <w:r w:rsidRPr="00C822B6">
                    <w:rPr>
                      <w:rFonts w:cs="B Titr" w:hint="cs"/>
                      <w:rtl/>
                    </w:rPr>
                    <w:t xml:space="preserve">جمع کل </w:t>
                  </w:r>
                  <w:r>
                    <w:rPr>
                      <w:rFonts w:cs="B Titr" w:hint="cs"/>
                      <w:rtl/>
                    </w:rPr>
                    <w:t>ماهیانه</w:t>
                  </w:r>
                  <w:r w:rsidRPr="00C822B6">
                    <w:rPr>
                      <w:rFonts w:cs="B Titr" w:hint="cs"/>
                      <w:rtl/>
                    </w:rPr>
                    <w:t>( ریال )</w:t>
                  </w:r>
                </w:p>
              </w:tc>
              <w:tc>
                <w:tcPr>
                  <w:tcW w:w="1418" w:type="dxa"/>
                </w:tcPr>
                <w:p w:rsidR="0063500F" w:rsidRPr="00E202B5" w:rsidRDefault="0063500F" w:rsidP="0063500F">
                  <w:pPr>
                    <w:jc w:val="center"/>
                    <w:rPr>
                      <w:rFonts w:cs="B Zar"/>
                      <w:rtl/>
                    </w:rPr>
                  </w:pPr>
                </w:p>
              </w:tc>
              <w:tc>
                <w:tcPr>
                  <w:tcW w:w="1418" w:type="dxa"/>
                  <w:shd w:val="clear" w:color="auto" w:fill="595959"/>
                </w:tcPr>
                <w:p w:rsidR="0063500F" w:rsidRPr="00E202B5" w:rsidRDefault="0063500F" w:rsidP="0063500F">
                  <w:pPr>
                    <w:tabs>
                      <w:tab w:val="left" w:pos="256"/>
                    </w:tabs>
                    <w:rPr>
                      <w:rFonts w:cs="B Zar"/>
                      <w:rtl/>
                    </w:rPr>
                  </w:pPr>
                  <w:r>
                    <w:rPr>
                      <w:rFonts w:cs="B Zar"/>
                      <w:rtl/>
                    </w:rPr>
                    <w:tab/>
                  </w:r>
                </w:p>
              </w:tc>
            </w:tr>
            <w:tr w:rsidR="0063500F" w:rsidRPr="00E202B5" w:rsidTr="0095554A">
              <w:trPr>
                <w:trHeight w:val="369"/>
              </w:trPr>
              <w:tc>
                <w:tcPr>
                  <w:tcW w:w="7676" w:type="dxa"/>
                  <w:gridSpan w:val="6"/>
                </w:tcPr>
                <w:p w:rsidR="0063500F" w:rsidRPr="00C822B6" w:rsidRDefault="0063500F" w:rsidP="0063500F">
                  <w:pPr>
                    <w:rPr>
                      <w:rFonts w:cs="B Titr"/>
                      <w:rtl/>
                    </w:rPr>
                  </w:pPr>
                  <w:r w:rsidRPr="00C822B6">
                    <w:rPr>
                      <w:rFonts w:cs="B Titr" w:hint="cs"/>
                      <w:rtl/>
                    </w:rPr>
                    <w:t xml:space="preserve">جمع کل </w:t>
                  </w:r>
                  <w:r>
                    <w:rPr>
                      <w:rFonts w:cs="B Titr" w:hint="cs"/>
                      <w:rtl/>
                    </w:rPr>
                    <w:t>سالیانه</w:t>
                  </w:r>
                  <w:r w:rsidRPr="00C822B6">
                    <w:rPr>
                      <w:rFonts w:cs="B Titr" w:hint="cs"/>
                      <w:rtl/>
                    </w:rPr>
                    <w:t>( ریال )</w:t>
                  </w:r>
                </w:p>
              </w:tc>
              <w:tc>
                <w:tcPr>
                  <w:tcW w:w="1418" w:type="dxa"/>
                  <w:shd w:val="clear" w:color="auto" w:fill="595959"/>
                </w:tcPr>
                <w:p w:rsidR="0063500F" w:rsidRPr="00E202B5" w:rsidRDefault="0063500F" w:rsidP="0063500F">
                  <w:pPr>
                    <w:jc w:val="center"/>
                    <w:rPr>
                      <w:rFonts w:cs="B Zar"/>
                      <w:rtl/>
                    </w:rPr>
                  </w:pPr>
                </w:p>
              </w:tc>
              <w:tc>
                <w:tcPr>
                  <w:tcW w:w="1418" w:type="dxa"/>
                </w:tcPr>
                <w:p w:rsidR="0063500F" w:rsidRPr="00AB5C67" w:rsidRDefault="0063500F" w:rsidP="0063500F">
                  <w:pPr>
                    <w:jc w:val="center"/>
                    <w:rPr>
                      <w:rFonts w:cs="B Titr"/>
                      <w:sz w:val="18"/>
                      <w:szCs w:val="18"/>
                      <w:rtl/>
                    </w:rPr>
                  </w:pPr>
                </w:p>
              </w:tc>
            </w:tr>
          </w:tbl>
          <w:p w:rsidR="0063500F" w:rsidRPr="00A859D3" w:rsidRDefault="0063500F" w:rsidP="00A859D3">
            <w:pPr>
              <w:spacing w:after="0" w:line="240" w:lineRule="auto"/>
              <w:ind w:left="357"/>
              <w:jc w:val="lowKashida"/>
              <w:rPr>
                <w:rFonts w:ascii="Times New Roman" w:eastAsia="Times New Roman" w:hAnsi="Times New Roman" w:cs="B Nazanin"/>
                <w:b/>
                <w:bCs/>
                <w:sz w:val="20"/>
                <w:szCs w:val="20"/>
                <w:rtl/>
              </w:rPr>
            </w:pPr>
          </w:p>
        </w:tc>
      </w:tr>
    </w:tbl>
    <w:p w:rsidR="0030207E" w:rsidRDefault="0030207E" w:rsidP="00E21FF6">
      <w:pPr>
        <w:tabs>
          <w:tab w:val="left" w:pos="1813"/>
        </w:tabs>
        <w:rPr>
          <w:rtl/>
        </w:rPr>
        <w:sectPr w:rsidR="0030207E" w:rsidSect="0030207E">
          <w:headerReference w:type="even" r:id="rId32"/>
          <w:headerReference w:type="default" r:id="rId33"/>
          <w:footerReference w:type="default" r:id="rId34"/>
          <w:headerReference w:type="first" r:id="rId35"/>
          <w:pgSz w:w="11906" w:h="16838"/>
          <w:pgMar w:top="482" w:right="1440" w:bottom="794" w:left="1440" w:header="737" w:footer="0" w:gutter="0"/>
          <w:cols w:space="708"/>
          <w:bidi/>
          <w:rtlGutter/>
          <w:docGrid w:linePitch="360"/>
        </w:sectPr>
      </w:pPr>
    </w:p>
    <w:p w:rsidR="00F44360" w:rsidRDefault="002879AC" w:rsidP="00F44360">
      <w:pPr>
        <w:shd w:val="clear" w:color="auto" w:fill="FFFFFF"/>
        <w:spacing w:after="0" w:line="240" w:lineRule="auto"/>
        <w:jc w:val="center"/>
        <w:rPr>
          <w:rFonts w:cs="B Titr"/>
          <w:b/>
          <w:bCs/>
        </w:rPr>
      </w:pPr>
      <w:r>
        <w:lastRenderedPageBreak/>
        <w:object w:dxaOrig="1440" w:dyaOrig="1440">
          <v:rect id="_x0000_s1158" style="position:absolute;left:0;text-align:left;margin-left:179.75pt;margin-top:14.55pt;width:101.6pt;height:118.05pt;z-index:251707392;mso-position-horizontal-relative:text;mso-position-vertical-relative:text" o:preferrelative="t" filled="f" stroked="f" insetpen="t" o:cliptowrap="t">
            <v:imagedata r:id="rId36" o:title=""/>
            <v:path o:extrusionok="f"/>
            <o:lock v:ext="edit" aspectratio="t"/>
          </v:rect>
          <o:OLEObject Type="Embed" ProgID="Word.Picture.8" ShapeID="_x0000_s1158" DrawAspect="Content" ObjectID="_1790339029" r:id="rId37"/>
        </w:object>
      </w:r>
      <w:r w:rsidR="00F44360">
        <w:rPr>
          <w:rFonts w:cs="B Esfehan" w:hint="cs"/>
          <w:sz w:val="24"/>
          <w:szCs w:val="24"/>
          <w:rtl/>
        </w:rPr>
        <w:tab/>
      </w:r>
      <w:r w:rsidR="00F44360">
        <w:rPr>
          <w:rFonts w:cs="B Titr" w:hint="cs"/>
          <w:b/>
          <w:bCs/>
          <w:rtl/>
        </w:rPr>
        <w:t>به نام خداوند علم و قلم                                                                                                    كه هستي بخشيد از ملك عدم</w:t>
      </w:r>
    </w:p>
    <w:p w:rsidR="00D24FB0" w:rsidRDefault="00D24FB0" w:rsidP="00D24FB0">
      <w:pPr>
        <w:rPr>
          <w:noProof/>
          <w:rtl/>
        </w:rPr>
      </w:pPr>
    </w:p>
    <w:p w:rsidR="00D24FB0" w:rsidRDefault="00D24FB0" w:rsidP="00D24FB0">
      <w:pPr>
        <w:rPr>
          <w:noProof/>
          <w:rtl/>
        </w:rPr>
      </w:pPr>
    </w:p>
    <w:p w:rsidR="00D24FB0" w:rsidRDefault="00D24FB0" w:rsidP="00D24FB0">
      <w:pPr>
        <w:rPr>
          <w:rtl/>
        </w:rPr>
      </w:pPr>
    </w:p>
    <w:p w:rsidR="00F44360" w:rsidRDefault="00F44360" w:rsidP="00D24FB0">
      <w:pPr>
        <w:rPr>
          <w:rtl/>
        </w:rPr>
      </w:pPr>
    </w:p>
    <w:p w:rsidR="006B7388" w:rsidRPr="006B7388" w:rsidRDefault="006B7388" w:rsidP="00D24FB0">
      <w:pPr>
        <w:rPr>
          <w:sz w:val="8"/>
          <w:szCs w:val="8"/>
          <w:rtl/>
        </w:rPr>
      </w:pPr>
    </w:p>
    <w:p w:rsidR="00D24FB0" w:rsidRPr="0029427D" w:rsidRDefault="006B7388" w:rsidP="006B7388">
      <w:r>
        <w:rPr>
          <w:noProof/>
          <w:lang w:bidi="ar-SA"/>
        </w:rPr>
        <w:drawing>
          <wp:inline distT="0" distB="0" distL="0" distR="0" wp14:anchorId="24FDEE5E" wp14:editId="3CAE5B0C">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Pr>
                <w:rFonts w:cs="B Titr" w:hint="cs"/>
                <w:rtl/>
              </w:rPr>
              <w:t>تاریخ شروع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Pr>
                <w:rFonts w:cs="B Titr" w:hint="cs"/>
                <w:rtl/>
              </w:rPr>
              <w:t>تاریخ پایان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533147" w:rsidRDefault="006B7388" w:rsidP="006F6FB8">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95554A" w:rsidRPr="00E629E6" w:rsidRDefault="0095554A" w:rsidP="0095554A">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مرکز/شبکه</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95554A" w:rsidRPr="00E629E6" w:rsidRDefault="0095554A" w:rsidP="0095554A">
      <w:pPr>
        <w:spacing w:after="0" w:line="240" w:lineRule="auto"/>
        <w:ind w:left="-897" w:right="-851"/>
        <w:jc w:val="lowKashida"/>
        <w:rPr>
          <w:rFonts w:ascii="Arial Black" w:hAnsi="Arial Black" w:cs="B Nazanin"/>
          <w:b/>
          <w:bCs/>
          <w:rtl/>
        </w:rPr>
      </w:pPr>
      <w:r w:rsidRPr="002E1A5F">
        <w:rPr>
          <w:rFonts w:ascii="Arial Black" w:hAnsi="Arial Black" w:cs="B Titr" w:hint="cs"/>
          <w:b/>
          <w:bCs/>
          <w:rtl/>
        </w:rPr>
        <w:t>پیمانکار حقیقی</w:t>
      </w:r>
      <w:r>
        <w:rPr>
          <w:rFonts w:ascii="Arial Black" w:hAnsi="Arial Black" w:cs="B Titr" w:hint="cs"/>
          <w:b/>
          <w:bCs/>
          <w:rtl/>
        </w:rPr>
        <w:t xml:space="preserve"> </w:t>
      </w:r>
      <w:r w:rsidRPr="002E1A5F">
        <w:rPr>
          <w:rFonts w:ascii="Arial Black" w:hAnsi="Arial Black" w:cs="B Titr" w:hint="cs"/>
          <w:b/>
          <w:bCs/>
          <w:rtl/>
        </w:rPr>
        <w:t>:</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95554A" w:rsidRDefault="0095554A" w:rsidP="0095554A">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Pr>
          <w:rFonts w:ascii="Arial Black" w:hAnsi="Arial Black" w:cs="B Titr" w:hint="cs"/>
          <w:b/>
          <w:bCs/>
          <w:rtl/>
        </w:rPr>
        <w:t xml:space="preserve"> </w:t>
      </w:r>
      <w:r w:rsidRPr="002E1A5F">
        <w:rPr>
          <w:rFonts w:ascii="Arial Black" w:hAnsi="Arial Black" w:cs="B Titr" w:hint="cs"/>
          <w:b/>
          <w:bCs/>
          <w:rtl/>
        </w:rPr>
        <w:t>:</w:t>
      </w:r>
      <w:r w:rsidRPr="005D31F0">
        <w:rPr>
          <w:rFonts w:ascii="Arial Black" w:hAnsi="Arial Black" w:cs="B Nazanin" w:hint="cs"/>
          <w:b/>
          <w:bCs/>
          <w:sz w:val="20"/>
          <w:szCs w:val="20"/>
          <w:rtl/>
        </w:rPr>
        <w:t xml:space="preserve"> </w:t>
      </w:r>
      <w:r w:rsidRPr="008D20DC">
        <w:rPr>
          <w:rFonts w:ascii="Arial Black" w:hAnsi="Arial Black" w:cs="B Nazanin" w:hint="cs"/>
          <w:b/>
          <w:bCs/>
          <w:rtl/>
        </w:rPr>
        <w:t>شرکت................................. به شماره ثبت ..................... تاریخ ثبت ............................ شناسه ملی شرکت ........................................... شناسه اقتصادی ........................................... به نمایندگی‌</w:t>
      </w:r>
      <w:r w:rsidRPr="008D20DC">
        <w:rPr>
          <w:rFonts w:ascii="Arial Black" w:hAnsi="Arial Black" w:cs="B Nazanin"/>
          <w:b/>
          <w:bCs/>
          <w:rtl/>
        </w:rPr>
        <w:t>آقاي/خانم</w:t>
      </w:r>
      <w:r w:rsidRPr="008D20DC">
        <w:rPr>
          <w:rFonts w:ascii="Arial Black" w:hAnsi="Arial Black" w:cs="B Nazanin" w:hint="cs"/>
          <w:b/>
          <w:bCs/>
          <w:rtl/>
        </w:rPr>
        <w:t>..................................  نام پدر........................... ش.ش................ کد ملی ..................... دارای سمت قانونی.......................</w:t>
      </w:r>
      <w:r w:rsidRPr="008D20DC">
        <w:rPr>
          <w:rFonts w:ascii="Arial Black" w:hAnsi="Arial Black" w:cs="B Nazanin"/>
          <w:b/>
          <w:bCs/>
          <w:rtl/>
        </w:rPr>
        <w:t xml:space="preserve"> كه بر اساس اساسنامه شركت حق امضا</w:t>
      </w:r>
      <w:r w:rsidRPr="008D20DC">
        <w:rPr>
          <w:rFonts w:ascii="Arial Black" w:hAnsi="Arial Black" w:cs="B Nazanin" w:hint="cs"/>
          <w:b/>
          <w:bCs/>
          <w:rtl/>
        </w:rPr>
        <w:t>ی</w:t>
      </w:r>
      <w:r w:rsidRPr="008D20DC">
        <w:rPr>
          <w:rFonts w:ascii="Arial Black" w:hAnsi="Arial Black" w:cs="B Nazanin"/>
          <w:b/>
          <w:bCs/>
          <w:rtl/>
        </w:rPr>
        <w:t xml:space="preserve"> كليه اسناد تعهدآور را دارد </w:t>
      </w:r>
      <w:r w:rsidRPr="008D20DC">
        <w:rPr>
          <w:rFonts w:ascii="Arial Black" w:hAnsi="Arial Black" w:cs="B Nazanin" w:hint="cs"/>
          <w:b/>
          <w:bCs/>
          <w:rtl/>
        </w:rPr>
        <w:t>.</w:t>
      </w:r>
      <w:r w:rsidRPr="005D31F0">
        <w:rPr>
          <w:rFonts w:ascii="Arial Black" w:hAnsi="Arial Black" w:cs="B Nazanin" w:hint="cs"/>
          <w:b/>
          <w:bCs/>
          <w:sz w:val="20"/>
          <w:szCs w:val="20"/>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Default="00220618" w:rsidP="0095554A">
      <w:pPr>
        <w:spacing w:after="0" w:line="240" w:lineRule="auto"/>
        <w:ind w:left="-897" w:right="-851"/>
        <w:jc w:val="lowKashida"/>
        <w:rPr>
          <w:rFonts w:ascii="Arial Black" w:hAnsi="Arial Black" w:cs="B Nazanin"/>
          <w:b/>
          <w:bCs/>
          <w:spacing w:val="-10"/>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w:t>
      </w:r>
      <w:r w:rsidR="0095554A">
        <w:rPr>
          <w:rFonts w:ascii="Arial Black" w:eastAsia="Times New Roman" w:hAnsi="Arial Black" w:cs="B Nazanin" w:hint="cs"/>
          <w:b/>
          <w:bCs/>
          <w:color w:val="000000"/>
          <w:rtl/>
        </w:rPr>
        <w:t xml:space="preserve">خرید خدمات </w:t>
      </w:r>
      <w:r w:rsidR="0095554A" w:rsidRPr="00EF76E0">
        <w:rPr>
          <w:rFonts w:ascii="Arial Black" w:eastAsia="Times New Roman" w:hAnsi="Arial Black" w:cs="B Nazanin" w:hint="cs"/>
          <w:b/>
          <w:bCs/>
          <w:color w:val="000000"/>
          <w:rtl/>
        </w:rPr>
        <w:t>واحد</w:t>
      </w:r>
      <w:r w:rsidR="0095554A" w:rsidRPr="00EF76E0">
        <w:rPr>
          <w:rFonts w:ascii="Arial Black" w:eastAsia="Times New Roman" w:hAnsi="Arial Black" w:cs="B Nazanin"/>
          <w:b/>
          <w:bCs/>
          <w:color w:val="000000"/>
          <w:rtl/>
        </w:rPr>
        <w:t xml:space="preserve"> </w:t>
      </w:r>
      <w:r w:rsidR="0095554A" w:rsidRPr="00EF76E0">
        <w:rPr>
          <w:rFonts w:ascii="Arial Black" w:eastAsia="Times New Roman" w:hAnsi="Arial Black" w:cs="B Nazanin" w:hint="cs"/>
          <w:b/>
          <w:bCs/>
          <w:color w:val="000000"/>
          <w:rtl/>
        </w:rPr>
        <w:t>لندری</w:t>
      </w:r>
      <w:r w:rsidR="0095554A">
        <w:rPr>
          <w:rFonts w:ascii="Arial Black" w:eastAsia="Times New Roman" w:hAnsi="Arial Black" w:cs="B Nazanin" w:hint="cs"/>
          <w:b/>
          <w:bCs/>
          <w:color w:val="000000"/>
          <w:rtl/>
        </w:rPr>
        <w:t xml:space="preserve"> بیمارستان ---------------</w:t>
      </w:r>
    </w:p>
    <w:p w:rsidR="004C028C" w:rsidRDefault="004C028C" w:rsidP="00BF0AD9">
      <w:pPr>
        <w:spacing w:after="0" w:line="240" w:lineRule="auto"/>
        <w:ind w:left="-897" w:right="-851"/>
        <w:jc w:val="lowKashida"/>
        <w:rPr>
          <w:rFonts w:cs="B Titr"/>
          <w:b/>
          <w:bCs/>
          <w:rtl/>
        </w:rPr>
      </w:pPr>
      <w:r>
        <w:rPr>
          <w:rFonts w:cs="B Titr" w:hint="cs"/>
          <w:b/>
          <w:bCs/>
          <w:rtl/>
        </w:rPr>
        <w:t>ماده 3)حجم قرارداد:</w:t>
      </w:r>
    </w:p>
    <w:p w:rsidR="0063500F" w:rsidRDefault="0063500F" w:rsidP="0063500F">
      <w:pPr>
        <w:jc w:val="lowKashida"/>
        <w:rPr>
          <w:rFonts w:cs="B Nazanin"/>
          <w:b/>
          <w:bCs/>
        </w:rPr>
      </w:pPr>
      <w:r w:rsidRPr="000E2DCB">
        <w:rPr>
          <w:rFonts w:cs="B Nazanin" w:hint="cs"/>
          <w:b/>
          <w:bCs/>
          <w:rtl/>
        </w:rPr>
        <w:t xml:space="preserve">میزان حجم کارماهیانه موضوع قرارداد به شرح جدول </w:t>
      </w:r>
      <w:r>
        <w:rPr>
          <w:rFonts w:cs="B Nazanin" w:hint="cs"/>
          <w:b/>
          <w:bCs/>
          <w:rtl/>
        </w:rPr>
        <w:t>زیر می باشد.</w:t>
      </w:r>
    </w:p>
    <w:tbl>
      <w:tblPr>
        <w:tblpPr w:leftFromText="180" w:rightFromText="180" w:vertAnchor="text" w:horzAnchor="margin" w:tblpXSpec="center" w:tblpY="31"/>
        <w:tblOverlap w:val="never"/>
        <w:bidiVisual/>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66"/>
        <w:gridCol w:w="1143"/>
        <w:gridCol w:w="1418"/>
        <w:gridCol w:w="1417"/>
        <w:gridCol w:w="1701"/>
        <w:gridCol w:w="1418"/>
        <w:gridCol w:w="1418"/>
      </w:tblGrid>
      <w:tr w:rsidR="0063500F" w:rsidRPr="00E202B5" w:rsidTr="0095554A">
        <w:trPr>
          <w:trHeight w:val="160"/>
        </w:trPr>
        <w:tc>
          <w:tcPr>
            <w:tcW w:w="731" w:type="dxa"/>
            <w:vAlign w:val="center"/>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رديف</w:t>
            </w:r>
          </w:p>
        </w:tc>
        <w:tc>
          <w:tcPr>
            <w:tcW w:w="1266" w:type="dxa"/>
            <w:vAlign w:val="center"/>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نوع</w:t>
            </w:r>
          </w:p>
        </w:tc>
        <w:tc>
          <w:tcPr>
            <w:tcW w:w="1143"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حجم تقریبی ماهیانه (تعداد)</w:t>
            </w:r>
          </w:p>
        </w:tc>
        <w:tc>
          <w:tcPr>
            <w:tcW w:w="1418"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هزینه مواد مصرفی به ازای هر عدد</w:t>
            </w:r>
            <w:r>
              <w:rPr>
                <w:rFonts w:cs="B Titr" w:hint="cs"/>
                <w:sz w:val="16"/>
                <w:szCs w:val="16"/>
                <w:rtl/>
              </w:rPr>
              <w:t xml:space="preserve"> ( ریال )</w:t>
            </w:r>
          </w:p>
        </w:tc>
        <w:tc>
          <w:tcPr>
            <w:tcW w:w="1417"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 xml:space="preserve">هزینه نیروی انسانی </w:t>
            </w:r>
            <w:r w:rsidRPr="00F84456">
              <w:rPr>
                <w:rFonts w:cs="B Titr" w:hint="cs"/>
                <w:sz w:val="14"/>
                <w:szCs w:val="14"/>
                <w:rtl/>
              </w:rPr>
              <w:t>به ازای هر عدد ( ریال )</w:t>
            </w:r>
          </w:p>
        </w:tc>
        <w:tc>
          <w:tcPr>
            <w:tcW w:w="1701"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جمع قیمت پیشنهادی</w:t>
            </w:r>
          </w:p>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 xml:space="preserve">هر عدد </w:t>
            </w:r>
            <w:r>
              <w:rPr>
                <w:rFonts w:cs="B Titr" w:hint="cs"/>
                <w:sz w:val="16"/>
                <w:szCs w:val="16"/>
                <w:rtl/>
              </w:rPr>
              <w:t xml:space="preserve"> ( ریال )</w:t>
            </w:r>
          </w:p>
        </w:tc>
        <w:tc>
          <w:tcPr>
            <w:tcW w:w="1418"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 xml:space="preserve">قیمت کل ماهیانه </w:t>
            </w:r>
          </w:p>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هر ردیف</w:t>
            </w:r>
            <w:r>
              <w:rPr>
                <w:rFonts w:cs="B Titr" w:hint="cs"/>
                <w:sz w:val="16"/>
                <w:szCs w:val="16"/>
                <w:rtl/>
              </w:rPr>
              <w:t xml:space="preserve"> ( ریال )</w:t>
            </w:r>
          </w:p>
        </w:tc>
        <w:tc>
          <w:tcPr>
            <w:tcW w:w="1418"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قیمت کل سالیانه</w:t>
            </w:r>
            <w:r>
              <w:rPr>
                <w:rFonts w:cs="B Titr"/>
                <w:sz w:val="16"/>
                <w:szCs w:val="16"/>
                <w:rtl/>
              </w:rPr>
              <w:br/>
            </w:r>
            <w:r w:rsidRPr="0073326E">
              <w:rPr>
                <w:rFonts w:cs="B Titr" w:hint="cs"/>
                <w:sz w:val="16"/>
                <w:szCs w:val="16"/>
                <w:rtl/>
              </w:rPr>
              <w:t>هر ردیف</w:t>
            </w:r>
            <w:r>
              <w:rPr>
                <w:rFonts w:cs="B Titr" w:hint="cs"/>
                <w:sz w:val="16"/>
                <w:szCs w:val="16"/>
                <w:rtl/>
              </w:rPr>
              <w:t xml:space="preserve"> ( ریال )</w:t>
            </w: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1</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ملحفه</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2</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روبالشتی</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Pr>
            </w:pPr>
          </w:p>
        </w:tc>
        <w:tc>
          <w:tcPr>
            <w:tcW w:w="1417" w:type="dxa"/>
            <w:vAlign w:val="center"/>
          </w:tcPr>
          <w:p w:rsidR="0063500F" w:rsidRPr="00F84456" w:rsidRDefault="0063500F" w:rsidP="0095554A">
            <w:pPr>
              <w:jc w:val="center"/>
              <w:rPr>
                <w:rFonts w:cs="B Titr"/>
                <w:sz w:val="18"/>
                <w:szCs w:val="18"/>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95554A">
            <w:pPr>
              <w:jc w:val="center"/>
              <w:rPr>
                <w:rFonts w:cs="B Zar"/>
                <w:rtl/>
              </w:rPr>
            </w:pPr>
            <w:r>
              <w:rPr>
                <w:rFonts w:cs="B Zar" w:hint="cs"/>
                <w:rtl/>
              </w:rPr>
              <w:t>3</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پتو</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Pr>
            </w:pPr>
          </w:p>
        </w:tc>
        <w:tc>
          <w:tcPr>
            <w:tcW w:w="1417" w:type="dxa"/>
            <w:vAlign w:val="center"/>
          </w:tcPr>
          <w:p w:rsidR="0063500F" w:rsidRPr="00F84456" w:rsidRDefault="0063500F" w:rsidP="0095554A">
            <w:pPr>
              <w:jc w:val="center"/>
              <w:rPr>
                <w:rFonts w:cs="B Titr"/>
                <w:sz w:val="18"/>
                <w:szCs w:val="18"/>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4</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پیراهن ، شلوار و گان بیمار</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5</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شان و گان</w:t>
            </w:r>
            <w:r w:rsidRPr="0073326E">
              <w:rPr>
                <w:rFonts w:cs="B Titr"/>
                <w:sz w:val="20"/>
                <w:szCs w:val="20"/>
                <w:rtl/>
              </w:rPr>
              <w:br/>
            </w:r>
            <w:r w:rsidRPr="0073326E">
              <w:rPr>
                <w:rFonts w:cs="B Titr" w:hint="cs"/>
                <w:sz w:val="20"/>
                <w:szCs w:val="20"/>
                <w:rtl/>
              </w:rPr>
              <w:t>اتاق عمل</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95554A">
            <w:pPr>
              <w:jc w:val="center"/>
              <w:rPr>
                <w:rFonts w:cs="B Zar"/>
                <w:rtl/>
              </w:rPr>
            </w:pPr>
            <w:r>
              <w:rPr>
                <w:rFonts w:cs="B Zar" w:hint="cs"/>
                <w:rtl/>
              </w:rPr>
              <w:t>6</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لباس پرسنل اتاق عمل</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7</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روپوش پرسنل</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8</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طی نخی</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676" w:type="dxa"/>
            <w:gridSpan w:val="6"/>
          </w:tcPr>
          <w:p w:rsidR="0063500F" w:rsidRPr="00C822B6" w:rsidRDefault="0063500F" w:rsidP="0095554A">
            <w:pPr>
              <w:rPr>
                <w:rFonts w:cs="B Titr"/>
                <w:rtl/>
              </w:rPr>
            </w:pPr>
            <w:r w:rsidRPr="00C822B6">
              <w:rPr>
                <w:rFonts w:cs="B Titr" w:hint="cs"/>
                <w:rtl/>
              </w:rPr>
              <w:lastRenderedPageBreak/>
              <w:t xml:space="preserve">جمع کل </w:t>
            </w:r>
            <w:r>
              <w:rPr>
                <w:rFonts w:cs="B Titr" w:hint="cs"/>
                <w:rtl/>
              </w:rPr>
              <w:t>ماهیانه</w:t>
            </w:r>
            <w:r w:rsidRPr="00C822B6">
              <w:rPr>
                <w:rFonts w:cs="B Titr" w:hint="cs"/>
                <w:rtl/>
              </w:rPr>
              <w:t>( ریال )</w:t>
            </w:r>
          </w:p>
        </w:tc>
        <w:tc>
          <w:tcPr>
            <w:tcW w:w="1418" w:type="dxa"/>
          </w:tcPr>
          <w:p w:rsidR="0063500F" w:rsidRPr="00E202B5" w:rsidRDefault="0063500F" w:rsidP="0095554A">
            <w:pPr>
              <w:jc w:val="center"/>
              <w:rPr>
                <w:rFonts w:cs="B Zar"/>
                <w:rtl/>
              </w:rPr>
            </w:pPr>
          </w:p>
        </w:tc>
        <w:tc>
          <w:tcPr>
            <w:tcW w:w="1418" w:type="dxa"/>
            <w:shd w:val="clear" w:color="auto" w:fill="595959"/>
          </w:tcPr>
          <w:p w:rsidR="0063500F" w:rsidRPr="00E202B5" w:rsidRDefault="0063500F" w:rsidP="0095554A">
            <w:pPr>
              <w:tabs>
                <w:tab w:val="left" w:pos="256"/>
              </w:tabs>
              <w:rPr>
                <w:rFonts w:cs="B Zar"/>
                <w:rtl/>
              </w:rPr>
            </w:pPr>
            <w:r>
              <w:rPr>
                <w:rFonts w:cs="B Zar"/>
                <w:rtl/>
              </w:rPr>
              <w:tab/>
            </w:r>
          </w:p>
        </w:tc>
      </w:tr>
      <w:tr w:rsidR="0063500F" w:rsidRPr="00E202B5" w:rsidTr="0095554A">
        <w:trPr>
          <w:trHeight w:val="369"/>
        </w:trPr>
        <w:tc>
          <w:tcPr>
            <w:tcW w:w="7676" w:type="dxa"/>
            <w:gridSpan w:val="6"/>
          </w:tcPr>
          <w:p w:rsidR="0063500F" w:rsidRPr="00C822B6" w:rsidRDefault="0063500F" w:rsidP="0095554A">
            <w:pPr>
              <w:rPr>
                <w:rFonts w:cs="B Titr"/>
                <w:rtl/>
              </w:rPr>
            </w:pPr>
            <w:r w:rsidRPr="00C822B6">
              <w:rPr>
                <w:rFonts w:cs="B Titr" w:hint="cs"/>
                <w:rtl/>
              </w:rPr>
              <w:t xml:space="preserve">جمع کل </w:t>
            </w:r>
            <w:r>
              <w:rPr>
                <w:rFonts w:cs="B Titr" w:hint="cs"/>
                <w:rtl/>
              </w:rPr>
              <w:t>سالیانه</w:t>
            </w:r>
            <w:r w:rsidRPr="00C822B6">
              <w:rPr>
                <w:rFonts w:cs="B Titr" w:hint="cs"/>
                <w:rtl/>
              </w:rPr>
              <w:t>( ریال )</w:t>
            </w:r>
          </w:p>
        </w:tc>
        <w:tc>
          <w:tcPr>
            <w:tcW w:w="1418" w:type="dxa"/>
            <w:shd w:val="clear" w:color="auto" w:fill="595959"/>
          </w:tcPr>
          <w:p w:rsidR="0063500F" w:rsidRPr="00E202B5" w:rsidRDefault="0063500F" w:rsidP="0095554A">
            <w:pPr>
              <w:jc w:val="center"/>
              <w:rPr>
                <w:rFonts w:cs="B Zar"/>
                <w:rtl/>
              </w:rPr>
            </w:pPr>
          </w:p>
        </w:tc>
        <w:tc>
          <w:tcPr>
            <w:tcW w:w="1418" w:type="dxa"/>
          </w:tcPr>
          <w:p w:rsidR="0063500F" w:rsidRPr="00AB5C67" w:rsidRDefault="0063500F" w:rsidP="0095554A">
            <w:pPr>
              <w:jc w:val="center"/>
              <w:rPr>
                <w:rFonts w:cs="B Titr"/>
                <w:sz w:val="18"/>
                <w:szCs w:val="18"/>
                <w:rtl/>
              </w:rPr>
            </w:pPr>
          </w:p>
        </w:tc>
      </w:tr>
    </w:tbl>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9D0C4B">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ماهیانه حداکثر تا به عدد.........................................ريال به حروف .................................................ريال و مبلغ کل ساليانه قرارداد حداکثر تا به عدد.........................................ريال به حروف ....................................................................... ريال مي باشد . </w:t>
      </w:r>
    </w:p>
    <w:p w:rsidR="009D0C4B" w:rsidRPr="0095554A" w:rsidRDefault="009D0C4B" w:rsidP="009D0C4B">
      <w:pPr>
        <w:spacing w:after="0" w:line="240" w:lineRule="auto"/>
        <w:ind w:left="-897" w:right="-851"/>
        <w:jc w:val="lowKashida"/>
        <w:rPr>
          <w:rFonts w:cs="B Nazanin"/>
          <w:b/>
          <w:bCs/>
          <w:rtl/>
        </w:rPr>
      </w:pPr>
      <w:r w:rsidRPr="0095554A">
        <w:rPr>
          <w:rFonts w:cs="B Nazanin" w:hint="cs"/>
          <w:b/>
          <w:bCs/>
          <w:rtl/>
        </w:rPr>
        <w:t>2-4) حق الزحمه پیمانکار پس از ارایه مقادير انجام كار از طرف پیمانکار و تاييد آن توسط ناظرين کارفرما پس از تامین اعتبار قابل پرداخت خواهد بود.</w:t>
      </w:r>
    </w:p>
    <w:p w:rsidR="009D0C4B" w:rsidRDefault="009D0C4B" w:rsidP="009D0C4B">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F958C1" w:rsidRDefault="00F958C1" w:rsidP="00F958C1">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F958C1" w:rsidRPr="00872551" w:rsidRDefault="00F958C1" w:rsidP="00F958C1">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کارفرما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95554A">
      <w:pPr>
        <w:spacing w:after="0" w:line="240" w:lineRule="auto"/>
        <w:ind w:left="-897" w:right="-851"/>
        <w:jc w:val="lowKashida"/>
        <w:rPr>
          <w:rFonts w:cs="B Nazanin"/>
          <w:b/>
          <w:bCs/>
        </w:rPr>
      </w:pPr>
      <w:r>
        <w:rPr>
          <w:rFonts w:cs="B Nazanin" w:hint="cs"/>
          <w:b/>
          <w:bCs/>
          <w:rtl/>
        </w:rPr>
        <w:t xml:space="preserve">1-7)کارفرما اختيار دارد برحسب ضرورت و تشخيص با اخذ مجوز از </w:t>
      </w:r>
      <w:r w:rsidR="0095554A">
        <w:rPr>
          <w:rFonts w:cs="B Nazanin" w:hint="cs"/>
          <w:b/>
          <w:bCs/>
          <w:rtl/>
        </w:rPr>
        <w:t>مدیریت امور پشتیبانی</w:t>
      </w:r>
      <w:r>
        <w:rPr>
          <w:rFonts w:cs="B Nazanin" w:hint="cs"/>
          <w:b/>
          <w:bCs/>
          <w:rtl/>
        </w:rPr>
        <w:t xml:space="preserve"> دانشگاه حداکثر تا ميزان 25 درصد(بیست و پنج درصد) نسبت به افزايش حجم موضوع قرارداد اقدام نمايد.</w:t>
      </w:r>
    </w:p>
    <w:p w:rsidR="00BF0AD9" w:rsidRDefault="00BF0AD9" w:rsidP="0095554A">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 xml:space="preserve">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w:t>
      </w:r>
      <w:r>
        <w:rPr>
          <w:rFonts w:cs="B Nazanin" w:hint="cs"/>
          <w:b/>
          <w:bCs/>
          <w:rtl/>
        </w:rPr>
        <w:lastRenderedPageBreak/>
        <w:t>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055CE0" w:rsidRPr="00E202B5" w:rsidRDefault="00055CE0" w:rsidP="000C20FD">
      <w:pPr>
        <w:tabs>
          <w:tab w:val="right" w:pos="9877"/>
        </w:tabs>
        <w:spacing w:after="0" w:line="240" w:lineRule="auto"/>
        <w:ind w:left="-897" w:right="-851"/>
        <w:jc w:val="lowKashida"/>
        <w:rPr>
          <w:rFonts w:cs="B Titr"/>
          <w:b/>
          <w:bCs/>
          <w:rtl/>
        </w:rPr>
      </w:pPr>
      <w:r w:rsidRPr="00E202B5">
        <w:rPr>
          <w:rFonts w:cs="B Titr" w:hint="cs"/>
          <w:b/>
          <w:bCs/>
          <w:rtl/>
        </w:rPr>
        <w:t xml:space="preserve">مالی :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1-9) پیمانکار بايستي </w:t>
      </w:r>
      <w:r>
        <w:rPr>
          <w:rFonts w:cs="B Nazanin" w:hint="cs"/>
          <w:b/>
          <w:bCs/>
          <w:rtl/>
        </w:rPr>
        <w:t xml:space="preserve">حداکثر 2 ماه </w:t>
      </w:r>
      <w:r w:rsidRPr="00E202B5">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055CE0" w:rsidRDefault="00055CE0" w:rsidP="0095554A">
      <w:pPr>
        <w:tabs>
          <w:tab w:val="right" w:pos="9877"/>
        </w:tabs>
        <w:spacing w:after="0" w:line="240" w:lineRule="auto"/>
        <w:ind w:left="-897" w:right="-851"/>
        <w:jc w:val="lowKashida"/>
        <w:rPr>
          <w:rFonts w:cs="B Nazanin"/>
          <w:b/>
          <w:bCs/>
          <w:rtl/>
        </w:rPr>
      </w:pPr>
      <w:r w:rsidRPr="00E202B5">
        <w:rPr>
          <w:rFonts w:ascii="Times New Roman Bold" w:hAnsi="Times New Roman Bold" w:cs="B Nazanin" w:hint="cs"/>
          <w:b/>
          <w:bCs/>
          <w:spacing w:val="-2"/>
          <w:rtl/>
        </w:rPr>
        <w:t xml:space="preserve">2-9) پیمانکار ملزم و متعهد است با رعایت کلیه مقررات جاری قوانین اداره کار و سازمان تامین اجتماعی در مورد کارکنان تحت پوشش خود </w:t>
      </w:r>
      <w:r w:rsidRPr="00E202B5">
        <w:rPr>
          <w:rFonts w:cs="B Nazanin" w:hint="cs"/>
          <w:b/>
          <w:bCs/>
          <w:rtl/>
        </w:rPr>
        <w:t xml:space="preserve">و با رعایت طرح طبقه بندی مشاغل </w:t>
      </w:r>
      <w:r w:rsidRPr="00E202B5">
        <w:rPr>
          <w:rFonts w:ascii="Times New Roman Bold" w:hAnsi="Times New Roman Bold" w:cs="B Nazanin" w:hint="cs"/>
          <w:b/>
          <w:bCs/>
          <w:spacing w:val="-2"/>
          <w:rtl/>
        </w:rPr>
        <w:t>، نسبت به</w:t>
      </w:r>
      <w:r w:rsidRPr="00E202B5">
        <w:rPr>
          <w:rFonts w:cs="B Nazanin" w:hint="cs"/>
          <w:b/>
          <w:bCs/>
          <w:rtl/>
        </w:rPr>
        <w:t xml:space="preserve"> تنظیم لیست پرداخت حقوق ومزایا از قبیل کمک هزینه مسکن،خوار و بار،عائله مندی (مردیازن) ، بن کارگری، عیدی، سنوات، پایه سنوات،مانده مرخصی، اضافه کاری، حق شیفت در گردش، جمعه کاری و روزهای تعطیل و سایر مزایا اقدام و دستمزدکلیه کارکنان تحت پوشش خود را با رعایت موارد فوق ، پس از کسرکسور قانونی با ارایه فیش حقوقی حداکثر تا پنجم ماه بعد از طریق سیستم بانکی واریز نماید.</w:t>
      </w:r>
    </w:p>
    <w:p w:rsidR="00055CE0" w:rsidRPr="00E202B5" w:rsidRDefault="00055CE0" w:rsidP="000C20FD">
      <w:pPr>
        <w:tabs>
          <w:tab w:val="right" w:pos="9877"/>
        </w:tabs>
        <w:spacing w:after="0" w:line="240" w:lineRule="auto"/>
        <w:ind w:left="-897" w:right="-851"/>
        <w:jc w:val="lowKashida"/>
        <w:rPr>
          <w:b/>
          <w:bCs/>
          <w:rtl/>
        </w:rPr>
      </w:pPr>
      <w:r w:rsidRPr="00E202B5">
        <w:rPr>
          <w:rFonts w:cs="B Nazanin" w:hint="cs"/>
          <w:b/>
          <w:bCs/>
          <w:rtl/>
        </w:rPr>
        <w:t xml:space="preserve">تبصره 1: مسؤولیت نظارت بر حسن رعایت موارد فوق بر عهده مسؤول امور مالی واحد کارفرما می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ascii="Arial" w:hAnsi="Arial" w:cs="B Nazanin" w:hint="cs"/>
          <w:b/>
          <w:bCs/>
          <w:spacing w:val="-4"/>
          <w:rtl/>
        </w:rPr>
        <w:t xml:space="preserve">تبصره 2: </w:t>
      </w:r>
      <w:r w:rsidRPr="00E202B5">
        <w:rPr>
          <w:rFonts w:cs="B Nazanin" w:hint="cs"/>
          <w:b/>
          <w:bCs/>
          <w:rtl/>
        </w:rPr>
        <w:t xml:space="preserve">پرداخت هرگونه وجه نقد به پرسنل تحت پوشش پیمانکار توسط وی ممنوع می باشد . </w:t>
      </w:r>
    </w:p>
    <w:p w:rsidR="00055CE0" w:rsidRPr="00E202B5" w:rsidRDefault="00055CE0" w:rsidP="0095554A">
      <w:pPr>
        <w:tabs>
          <w:tab w:val="right" w:pos="9877"/>
        </w:tabs>
        <w:spacing w:after="0" w:line="240" w:lineRule="auto"/>
        <w:ind w:left="-897" w:right="-851"/>
        <w:jc w:val="lowKashida"/>
        <w:rPr>
          <w:rFonts w:cs="B Nazanin"/>
          <w:b/>
          <w:bCs/>
          <w:rtl/>
        </w:rPr>
      </w:pPr>
      <w:r w:rsidRPr="00E202B5">
        <w:rPr>
          <w:rFonts w:cs="B Nazanin" w:hint="cs"/>
          <w:b/>
          <w:bCs/>
          <w:rtl/>
        </w:rPr>
        <w:t xml:space="preserve">3-9)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95554A">
        <w:rPr>
          <w:rFonts w:cs="B Nazanin" w:hint="cs"/>
          <w:b/>
          <w:bCs/>
          <w:rtl/>
        </w:rPr>
        <w:t>جرایم</w:t>
      </w:r>
      <w:r w:rsidRPr="00E202B5">
        <w:rPr>
          <w:rFonts w:cs="B Nazanin" w:hint="cs"/>
          <w:b/>
          <w:bCs/>
          <w:rtl/>
        </w:rPr>
        <w:t xml:space="preserve"> قرارداد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4-9)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055CE0" w:rsidRPr="00E202B5" w:rsidRDefault="00055CE0" w:rsidP="000C20FD">
      <w:pPr>
        <w:tabs>
          <w:tab w:val="left" w:pos="334"/>
          <w:tab w:val="left" w:pos="1518"/>
          <w:tab w:val="right" w:pos="9877"/>
        </w:tabs>
        <w:spacing w:after="0" w:line="240" w:lineRule="auto"/>
        <w:ind w:left="-897" w:right="-851"/>
        <w:jc w:val="both"/>
        <w:rPr>
          <w:rFonts w:cs="B Nazanin"/>
          <w:b/>
          <w:bCs/>
          <w:rtl/>
        </w:rPr>
      </w:pPr>
      <w:r w:rsidRPr="00E202B5">
        <w:rPr>
          <w:rFonts w:cs="B Nazanin" w:hint="cs"/>
          <w:b/>
          <w:bCs/>
          <w:rtl/>
        </w:rPr>
        <w:t xml:space="preserve">5-9)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055CE0" w:rsidRPr="00E202B5" w:rsidRDefault="00055CE0" w:rsidP="000C20FD">
      <w:pPr>
        <w:tabs>
          <w:tab w:val="left" w:pos="334"/>
          <w:tab w:val="left" w:pos="1518"/>
          <w:tab w:val="right" w:pos="9877"/>
        </w:tabs>
        <w:spacing w:after="0" w:line="240" w:lineRule="auto"/>
        <w:ind w:left="-897" w:right="-851"/>
        <w:jc w:val="both"/>
        <w:rPr>
          <w:rFonts w:cs="B Titr"/>
          <w:b/>
          <w:bCs/>
          <w:rtl/>
        </w:rPr>
      </w:pPr>
      <w:r w:rsidRPr="00E202B5">
        <w:rPr>
          <w:rFonts w:cs="B Titr" w:hint="cs"/>
          <w:b/>
          <w:bCs/>
          <w:rtl/>
        </w:rPr>
        <w:t xml:space="preserve">ارائه خدمات : </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 xml:space="preserve">6-9) پیمانکار متعهد به تفکيک البسه عفوني از غير عفوني ، لکه گيري البسه کثيف و آلوده ، شستشوي مجزاي البسه عفوني و غير عفوني، آبگيري البسه شسته شده توسط دستگاههاي سانتريفوژ ، خشک کردن البسه آبگيري شده توسط دستگاههاي خشک کن ، غلطک زدن ملحفه ها ، تفکيک </w:t>
      </w:r>
      <w:r w:rsidRPr="00E202B5">
        <w:rPr>
          <w:rFonts w:cs="B Nazanin" w:hint="cs"/>
          <w:b/>
          <w:bCs/>
          <w:rtl/>
        </w:rPr>
        <w:lastRenderedPageBreak/>
        <w:t xml:space="preserve">کردن و مرتب نمودن البسه خشک شده ،تعمير، اطوکشي و نهايتاً بسته بندي كليه موارد ( بر اساس نوع و سایز با برچسب ) به صورت با کیفیت و از نوع پلاستیک شفاف طبق نظر بيمارستان مي باشد و باید  </w:t>
      </w:r>
      <w:r w:rsidR="0095554A">
        <w:rPr>
          <w:rFonts w:cs="B Nazanin" w:hint="cs"/>
          <w:b/>
          <w:bCs/>
          <w:rtl/>
        </w:rPr>
        <w:t xml:space="preserve">بصورت پلمپ شده در اختيار بخشها قرار </w:t>
      </w:r>
      <w:r w:rsidRPr="00E202B5">
        <w:rPr>
          <w:rFonts w:cs="B Nazanin" w:hint="cs"/>
          <w:b/>
          <w:bCs/>
          <w:rtl/>
        </w:rPr>
        <w:t>دهد .</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 xml:space="preserve">تبصره 1 : پیمانکار ضمن رعایت اصول بهداشت و کنترل عفونت در فرایند دریافت منسوجات بخش، شستشو و تحویل مجدد آنها به بخش ، اطمینان کسب نماید به صورتیکه قبل از شستشو و همچنین قبل از بسته بندی از عدم وجود هرگونه اجسام نوک تیز و برنده از قبیل تیغ ، نیدل و... در میان پتو ، البسه ، عدم وجود هرگونه لکه و ... اطمینان حاصل نماید. لذا در صورت گزارش مبنی بر وجود تیغ ، نیدل ، باند و گاز و ... در میان پتو ، البسه و ... تحویلی به بخش ها و وجود هرگونه لکه ، باند و گاز ، کارفرما می تواند به پیمانکار اخطار و عندالزوم جریمه نماید. </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2: پیمانکار بایستی تمامی شانها و نیز گانهای مورد مصرف در اتاق عمل را پس از شستشو در واحد لندری، بصورت تفکیک شده و مرتب براساس رنگ و اندازه به واحد </w:t>
      </w:r>
      <w:r w:rsidRPr="00E202B5">
        <w:rPr>
          <w:rFonts w:cs="B Nazanin"/>
          <w:b/>
          <w:bCs/>
        </w:rPr>
        <w:t>CSSD</w:t>
      </w:r>
      <w:r w:rsidRPr="00E202B5">
        <w:rPr>
          <w:rFonts w:cs="B Nazanin" w:hint="cs"/>
          <w:b/>
          <w:bCs/>
          <w:rtl/>
        </w:rPr>
        <w:t xml:space="preserve"> تحویل نماید.</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7-9) حجم پتو ، البسه ، منسوجات و ... بارگیری شده در ماشین های لندری باید متناسب با ظرفیت دستگاهها باشد.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8-9) انجام تمامي مراحل حمل و نقل البسه ، پتو ، ملحفه ، اطوکشي ، دسته بندي ، بسته بندي ، انبارکردن ، ترميم ( خیاطی و ... ) و تحويل البسه به بخشها با رعايت استانداردهاي ابلاغي از سوي کارفرما بر عهده پیمانکار مي باشد .</w:t>
      </w:r>
    </w:p>
    <w:p w:rsidR="00055CE0" w:rsidRPr="0095554A" w:rsidRDefault="00055CE0" w:rsidP="0095554A">
      <w:pPr>
        <w:tabs>
          <w:tab w:val="left" w:pos="27"/>
          <w:tab w:val="right" w:pos="9877"/>
        </w:tabs>
        <w:spacing w:after="0" w:line="240" w:lineRule="auto"/>
        <w:ind w:left="-897" w:right="-851"/>
        <w:jc w:val="lowKashida"/>
        <w:rPr>
          <w:rFonts w:cs="B Titr"/>
          <w:b/>
          <w:bCs/>
          <w:rtl/>
        </w:rPr>
      </w:pPr>
      <w:r w:rsidRPr="0095554A">
        <w:rPr>
          <w:rFonts w:cs="B Titr" w:hint="cs"/>
          <w:b/>
          <w:bCs/>
          <w:rtl/>
        </w:rPr>
        <w:t xml:space="preserve">تبصره 1 : تامین دستگاه پک و نایلون مورد نیاز جهت بسته بندی بر عهده و هزینه </w:t>
      </w:r>
      <w:r w:rsidR="0095554A">
        <w:rPr>
          <w:rFonts w:cs="B Titr" w:hint="cs"/>
          <w:b/>
          <w:bCs/>
          <w:rtl/>
        </w:rPr>
        <w:t>----</w:t>
      </w:r>
      <w:r w:rsidRPr="0095554A">
        <w:rPr>
          <w:rFonts w:cs="B Titr" w:hint="cs"/>
          <w:b/>
          <w:bCs/>
          <w:rtl/>
        </w:rPr>
        <w:t xml:space="preserve"> می باشد.</w:t>
      </w:r>
    </w:p>
    <w:p w:rsidR="00BF0AD9" w:rsidRPr="008C78BA"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پتو ، البسه و... پس از مندرس شدن ، به تشخیص ناظر کارفرما و طی صورتجلسه از چرخه کار خارج می گردد.</w:t>
      </w:r>
    </w:p>
    <w:p w:rsidR="00055CE0" w:rsidRDefault="00055CE0" w:rsidP="000C20FD">
      <w:pPr>
        <w:tabs>
          <w:tab w:val="right" w:pos="9877"/>
        </w:tabs>
        <w:spacing w:after="0" w:line="240" w:lineRule="auto"/>
        <w:ind w:left="-897" w:right="-851"/>
        <w:jc w:val="lowKashida"/>
        <w:rPr>
          <w:rFonts w:cs="B Nazanin"/>
          <w:b/>
          <w:bCs/>
          <w:rtl/>
        </w:rPr>
      </w:pPr>
      <w:r>
        <w:rPr>
          <w:rFonts w:cs="B Nazanin" w:hint="cs"/>
          <w:b/>
          <w:bCs/>
          <w:rtl/>
        </w:rPr>
        <w:t>تبصره 3 : پیمانکار می تواند در صورت لزوم و با هماهنگی ناظر کارفرما ، صرفاً نیم درصد ( 0.5% ) از تعداد ملحفه های مندرج در ماده 3 قرارداد را به دلیل مندرس شدن از چرخه کاری خارج نماید . بدیهی است در صورتیکه بیش از مقدار از چرخه کاری خارج گردد ، پیمانکار طبق ماده جرایم ، مشمول جریمه خواهد شد.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9-9) رعايت استانداردهای اعتباربخشی ، قوانین جاری مرکز و همکاری با کارفرما جهت استقرار استانداردهای ابلاغی از سازمان های فرا دستی توسط پیمانکار الزامي است </w:t>
      </w:r>
    </w:p>
    <w:p w:rsidR="00055CE0" w:rsidRPr="0095554A" w:rsidRDefault="00055CE0" w:rsidP="000C20FD">
      <w:pPr>
        <w:tabs>
          <w:tab w:val="right" w:pos="9877"/>
        </w:tabs>
        <w:spacing w:after="0" w:line="240" w:lineRule="auto"/>
        <w:ind w:left="-897" w:right="-851"/>
        <w:jc w:val="lowKashida"/>
        <w:rPr>
          <w:rFonts w:cs="B Nazanin"/>
          <w:b/>
          <w:bCs/>
          <w:u w:val="single"/>
          <w:rtl/>
        </w:rPr>
      </w:pPr>
      <w:r w:rsidRPr="0095554A">
        <w:rPr>
          <w:rFonts w:cs="B Nazanin" w:hint="cs"/>
          <w:b/>
          <w:bCs/>
          <w:u w:val="single"/>
          <w:rtl/>
        </w:rPr>
        <w:t xml:space="preserve">10-9 ) پیمانکار موظف است کليه مواد مصرفي شوينده ، ضدعفوني کننده ، گندزدايي کننده را با هزينه خود و پس از تایید ناظرین کارفرما تهيه و مصرف نمايد .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1 : مواد مصرفي بايد داراي استانداردهاي دستگاهها و با کيفيت مناسب از نظر کارفرما باشند .</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2 : ميزان مواد شوينده بايد براساس جدول تعداد لباس و تعريف شده با دستگاه باشد . </w:t>
      </w:r>
    </w:p>
    <w:p w:rsidR="00055CE0" w:rsidRDefault="00055CE0" w:rsidP="000C20FD">
      <w:pPr>
        <w:tabs>
          <w:tab w:val="right" w:pos="9877"/>
        </w:tabs>
        <w:spacing w:after="0" w:line="240" w:lineRule="auto"/>
        <w:ind w:left="-897" w:right="-851"/>
        <w:jc w:val="lowKashida"/>
        <w:rPr>
          <w:rFonts w:cs="B Nazanin"/>
          <w:b/>
          <w:bCs/>
          <w:rtl/>
        </w:rPr>
      </w:pPr>
      <w:r>
        <w:rPr>
          <w:rFonts w:cs="B Nazanin" w:hint="cs"/>
          <w:b/>
          <w:bCs/>
          <w:rtl/>
        </w:rPr>
        <w:t>تبصره 3 : پیمانکار موظف به پاک نمودن لکه ها به هر طریق ممکن با استفاده از مواد لکه بر استاندارد می باشد و</w:t>
      </w:r>
      <w:r w:rsidRPr="00E202B5">
        <w:rPr>
          <w:rFonts w:cs="B Nazanin" w:hint="cs"/>
          <w:b/>
          <w:bCs/>
          <w:rtl/>
        </w:rPr>
        <w:t xml:space="preserve"> در هر صورت پس از شستشوی منسوجات نباید هیچگونه لکه ای باقی بماند.</w:t>
      </w:r>
      <w:r>
        <w:rPr>
          <w:rFonts w:cs="B Nazanin" w:hint="cs"/>
          <w:b/>
          <w:bCs/>
          <w:rtl/>
        </w:rPr>
        <w:t xml:space="preserve"> لذا با ادعای اینکه لکه ها پاک نمی گردد ، پیمانکار حق ندارد بدون هماهنگی ناظر کارفرما نسبت به حذف ملحفه های لکه دار از سیکل کاری اقدام نماید . در غیر اینصورت پیمانکار طبق ماده جرایم ، مشمول جریمه خواهد شد.</w:t>
      </w:r>
    </w:p>
    <w:p w:rsidR="00055CE0" w:rsidRDefault="00055CE0" w:rsidP="000C20FD">
      <w:pPr>
        <w:tabs>
          <w:tab w:val="right" w:pos="9877"/>
        </w:tabs>
        <w:spacing w:after="0" w:line="240" w:lineRule="auto"/>
        <w:ind w:left="-897" w:right="-851"/>
        <w:jc w:val="lowKashida"/>
        <w:rPr>
          <w:rFonts w:cs="B Nazanin"/>
          <w:b/>
          <w:bCs/>
          <w:rtl/>
        </w:rPr>
      </w:pPr>
      <w:r>
        <w:rPr>
          <w:rFonts w:cs="B Nazanin" w:hint="cs"/>
          <w:b/>
          <w:bCs/>
          <w:rtl/>
        </w:rPr>
        <w:t xml:space="preserve">تبصره 4 : با توجه به مشخص نبودن مواد دارویی بر روی البسه و ملحفه ، پیمانکار موظف است در ابتدا با مواد شوینده مخصوص نسبت به شستشوی اولیه و لکه بری اقدام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11-9) تحويل پتو ، البسه و... تمیز از واحد لندری به بخشهای مختلف و بلعکس ( دریافت پتو ، البسه و... کثیف از بخشهای مختلف )به صورت همزمان و طبق برنامه تنظيمي از سوي کارفرما به شرح ذیل بر عهده پیمانکار مي باشد.</w:t>
      </w:r>
    </w:p>
    <w:tbl>
      <w:tblPr>
        <w:tblpPr w:leftFromText="180" w:rightFromText="180" w:vertAnchor="text" w:horzAnchor="margin" w:tblpXSpec="center" w:tblpY="2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616"/>
        <w:gridCol w:w="1904"/>
        <w:gridCol w:w="1121"/>
        <w:gridCol w:w="1280"/>
        <w:gridCol w:w="1445"/>
      </w:tblGrid>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ردیف</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نوع بخش</w:t>
            </w:r>
          </w:p>
        </w:tc>
        <w:tc>
          <w:tcPr>
            <w:tcW w:w="198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تعداد دفعات</w:t>
            </w:r>
          </w:p>
        </w:tc>
        <w:tc>
          <w:tcPr>
            <w:tcW w:w="3995" w:type="dxa"/>
            <w:gridSpan w:val="3"/>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دوره های زمانی</w:t>
            </w:r>
          </w:p>
        </w:tc>
      </w:tr>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1</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بخش های درمانی</w:t>
            </w:r>
          </w:p>
        </w:tc>
        <w:tc>
          <w:tcPr>
            <w:tcW w:w="198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نوبت</w:t>
            </w:r>
          </w:p>
        </w:tc>
        <w:tc>
          <w:tcPr>
            <w:tcW w:w="116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330"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502" w:type="dxa"/>
            <w:shd w:val="clear" w:color="auto" w:fill="7F7F7F"/>
          </w:tcPr>
          <w:p w:rsidR="00055CE0" w:rsidRPr="00E202B5" w:rsidRDefault="00055CE0" w:rsidP="000C20FD">
            <w:pPr>
              <w:tabs>
                <w:tab w:val="right" w:pos="9877"/>
              </w:tabs>
              <w:spacing w:after="0" w:line="240" w:lineRule="auto"/>
              <w:ind w:left="-897" w:right="-851"/>
              <w:jc w:val="center"/>
              <w:rPr>
                <w:rFonts w:cs="B Nazanin"/>
                <w:b/>
                <w:bCs/>
                <w:rtl/>
              </w:rPr>
            </w:pPr>
          </w:p>
        </w:tc>
      </w:tr>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2</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اتاق های عمل الکتیو</w:t>
            </w:r>
          </w:p>
        </w:tc>
        <w:tc>
          <w:tcPr>
            <w:tcW w:w="1983" w:type="dxa"/>
          </w:tcPr>
          <w:p w:rsidR="00055CE0" w:rsidRPr="00E202B5" w:rsidRDefault="00055CE0" w:rsidP="000C20FD">
            <w:pPr>
              <w:tabs>
                <w:tab w:val="right" w:pos="9877"/>
              </w:tabs>
              <w:spacing w:after="0" w:line="240" w:lineRule="auto"/>
              <w:ind w:left="-897" w:right="-851"/>
              <w:jc w:val="center"/>
              <w:rPr>
                <w:rFonts w:cs="B Nazanin"/>
                <w:b/>
                <w:bCs/>
              </w:rPr>
            </w:pPr>
            <w:r w:rsidRPr="00E202B5">
              <w:rPr>
                <w:rFonts w:cs="B Nazanin" w:hint="cs"/>
                <w:b/>
                <w:bCs/>
                <w:rtl/>
              </w:rPr>
              <w:t>-- نوبت</w:t>
            </w:r>
          </w:p>
        </w:tc>
        <w:tc>
          <w:tcPr>
            <w:tcW w:w="116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330"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502" w:type="dxa"/>
            <w:shd w:val="clear" w:color="auto" w:fill="7F7F7F"/>
          </w:tcPr>
          <w:p w:rsidR="00055CE0" w:rsidRPr="00E202B5" w:rsidRDefault="00055CE0" w:rsidP="000C20FD">
            <w:pPr>
              <w:tabs>
                <w:tab w:val="right" w:pos="9877"/>
              </w:tabs>
              <w:spacing w:after="0" w:line="240" w:lineRule="auto"/>
              <w:ind w:left="-897" w:right="-851"/>
              <w:jc w:val="center"/>
              <w:rPr>
                <w:rFonts w:cs="B Nazanin"/>
                <w:b/>
                <w:bCs/>
                <w:rtl/>
              </w:rPr>
            </w:pPr>
          </w:p>
        </w:tc>
      </w:tr>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3</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اورژانس و اتاق عمل اورژانس</w:t>
            </w:r>
          </w:p>
        </w:tc>
        <w:tc>
          <w:tcPr>
            <w:tcW w:w="1983" w:type="dxa"/>
          </w:tcPr>
          <w:p w:rsidR="00055CE0" w:rsidRPr="00E202B5" w:rsidRDefault="00055CE0" w:rsidP="000C20FD">
            <w:pPr>
              <w:tabs>
                <w:tab w:val="right" w:pos="9877"/>
              </w:tabs>
              <w:spacing w:after="0" w:line="240" w:lineRule="auto"/>
              <w:ind w:left="-897" w:right="-851"/>
              <w:jc w:val="center"/>
              <w:rPr>
                <w:rFonts w:cs="B Nazanin"/>
                <w:b/>
                <w:bCs/>
              </w:rPr>
            </w:pPr>
            <w:r w:rsidRPr="00E202B5">
              <w:rPr>
                <w:rFonts w:cs="B Nazanin" w:hint="cs"/>
                <w:b/>
                <w:bCs/>
                <w:rtl/>
              </w:rPr>
              <w:t>-- نوبت</w:t>
            </w:r>
          </w:p>
        </w:tc>
        <w:tc>
          <w:tcPr>
            <w:tcW w:w="116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330"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502"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----تا ----</w:t>
            </w:r>
          </w:p>
        </w:tc>
      </w:tr>
    </w:tbl>
    <w:p w:rsidR="00055CE0" w:rsidRPr="00E202B5" w:rsidRDefault="00055CE0" w:rsidP="00C04732">
      <w:pPr>
        <w:tabs>
          <w:tab w:val="right" w:pos="9877"/>
        </w:tabs>
        <w:spacing w:after="0" w:line="240" w:lineRule="auto"/>
        <w:ind w:left="-897" w:right="-851"/>
        <w:jc w:val="lowKashida"/>
        <w:rPr>
          <w:rFonts w:cs="B Nazanin"/>
          <w:b/>
          <w:bCs/>
          <w:rtl/>
        </w:rPr>
      </w:pPr>
      <w:r w:rsidRPr="00E202B5">
        <w:rPr>
          <w:rFonts w:cs="B Nazanin" w:hint="cs"/>
          <w:b/>
          <w:bCs/>
          <w:rtl/>
        </w:rPr>
        <w:t xml:space="preserve">تبصره 1 : درصورت نیاز کارفرما و درمواردی که هر یک از بخش ها اعم از بخش های درمانی،اتاق عمل یا بخش اورژانس نیاز به ملحفه، شان، پتو و البسه بصورت اورژانسی و خارج از برنامه مشخص شده در جدول مذکور دارند ، تعداد دفعات و ساعات تنظیمی افزایش می یابد. لذا پیمانکار موظف است از ساعت </w:t>
      </w:r>
      <w:r w:rsidR="00C04732">
        <w:rPr>
          <w:rFonts w:cs="B Nazanin" w:hint="cs"/>
          <w:b/>
          <w:bCs/>
          <w:rtl/>
        </w:rPr>
        <w:t>--</w:t>
      </w:r>
      <w:r w:rsidRPr="00E202B5">
        <w:rPr>
          <w:rFonts w:cs="B Nazanin" w:hint="cs"/>
          <w:b/>
          <w:bCs/>
          <w:rtl/>
        </w:rPr>
        <w:t xml:space="preserve"> صبح تا </w:t>
      </w:r>
      <w:r w:rsidR="00C04732">
        <w:rPr>
          <w:rFonts w:cs="B Nazanin" w:hint="cs"/>
          <w:b/>
          <w:bCs/>
          <w:rtl/>
        </w:rPr>
        <w:t>---</w:t>
      </w:r>
      <w:r w:rsidRPr="00E202B5">
        <w:rPr>
          <w:rFonts w:cs="B Nazanin" w:hint="cs"/>
          <w:b/>
          <w:bCs/>
          <w:rtl/>
        </w:rPr>
        <w:t xml:space="preserve"> شب و در صورت کمبود بخش ها با هماهنگی و تایید ناظر کارفرما یا سوپروایزر ، نسبت به تأمین اقلام مورد نیاز، حداکثر یک ساعت پس از اعلام سوپروایزر، اقدام و با رسید منسوج را تحویل بخش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lastRenderedPageBreak/>
        <w:t>تبصره 2 : کلیه منسوجات مورد نیاز بخش های درمانی در زمان تحویل به بخش پس از هماهنگی با مسئول شیفت ، به کمک بهیار یا خدمه بخش تحویل می گردد.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3 : بایستی </w:t>
      </w:r>
      <w:r>
        <w:rPr>
          <w:rFonts w:cs="B Nazanin" w:hint="cs"/>
          <w:b/>
          <w:bCs/>
          <w:rtl/>
        </w:rPr>
        <w:t xml:space="preserve">ملحفه ها کدگذاری و در دفاتر مخصوص ثبت گردد . لذا </w:t>
      </w:r>
      <w:r w:rsidRPr="00E202B5">
        <w:rPr>
          <w:rFonts w:cs="B Nazanin" w:hint="cs"/>
          <w:b/>
          <w:bCs/>
          <w:rtl/>
        </w:rPr>
        <w:t>در زمان تحویل ملحفه و منسوجات بخش، رسید اقلام تحویلی در</w:t>
      </w:r>
      <w:r>
        <w:rPr>
          <w:rFonts w:cs="B Nazanin"/>
          <w:b/>
          <w:bCs/>
          <w:rtl/>
        </w:rPr>
        <w:br/>
      </w:r>
      <w:r w:rsidRPr="00E202B5">
        <w:rPr>
          <w:rFonts w:cs="B Nazanin" w:hint="cs"/>
          <w:b/>
          <w:bCs/>
          <w:rtl/>
        </w:rPr>
        <w:t xml:space="preserve"> 2 نسخه تهیه و پس از امضاء سرپرستار/ مسئول شیفت، یک نسخه از آن در بخش نگهداری شده و نسخه دوم به پرسنل لندری تحویل گردد.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4 : پیمانکار موظف است روپوش و لباس کار پرسنل ( پزشک ، پرستار ، کمک پرستار و خدمه ) را مطابق برنامه تنظيمي از سوي کارفرما بر اساس مشخصات فردی تحویل و پس از شستشو و اتو ، تحویل ایشان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5 : پیمانکار باید تمهیداتی اتخاذ نماید تا از جابجایی و یا مفقود شدن لباس های پرسنل جلوگیری نماید . لذا در غیر این صورت مبلغ خسارت از مطالبات پیمانکار کسر خواهد 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6 : البسه پرسنل اتاق عمل باید بصورت روزانه شستشو و قبل از شروع برنامه کاری روزانه اتاق عمل، تحویل داده شود.</w:t>
      </w:r>
    </w:p>
    <w:p w:rsidR="00631D64"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7 : پرده و سایر منسوجاتی که بعلت اختصاصی بودن آنها و محدودیت تعداد امکان تحویل و تحول همزمان آن وجود ندارد، با نام بخش تحویل و پس از انجام فرایند شستشو مجدداً به بخش بازگشت داده شوند.</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12-9) پیمانکار نمی تواند پتو ، البسه و ... سایر مراکز را به واحد کارفرما منتقل و جهت ایشان انجام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13-9) پیمانکار موظف است جهت رفع کمبود ماشين آلات و تجهیزات مورد نیاز جهت انجام مناسب خدمات موضوع قرارداد نسبت به تامین حداقل یک دستگاه ماشین شستشوی --- کیلویی ، یکدستگاه آبگیر --- کیلویی ، یکدستگاه مانکن بخار و ترالی دربدار مطابق با استانداردهای اعتباربخشی اقدام نماید. لذا پس از پایان قرارداد پیمانکار موظف است دستگاهها و تجهیزات خود را با هماهنگی جمعدار اموال کارفرما از مرکز خارج نماید و یا به صورت توافقی به پیمانکار بعدی تحویل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 کارفرما هیچگونه هزینه مازادی بابت استهلاک دستگاههای پیمانکار پرداخت نمی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14-9) پیمانکار موظف است با هزینه خود نسبت به انجام تعميرات ، تامین قطعات و نگهداري دستگاههای متعلق به خود و کارفرما ، تهیه لوازم مصرفی مورد نیاز از قبیل روغن موتور ، گریس ، قطعات دستگاهها ، نخ ، لوازم خیاطی </w:t>
      </w:r>
      <w:r w:rsidR="00C04732">
        <w:rPr>
          <w:rFonts w:cs="B Nazanin" w:hint="cs"/>
          <w:b/>
          <w:bCs/>
          <w:rtl/>
        </w:rPr>
        <w:t xml:space="preserve">، </w:t>
      </w:r>
      <w:r w:rsidRPr="00E202B5">
        <w:rPr>
          <w:rFonts w:cs="B Nazanin" w:hint="cs"/>
          <w:b/>
          <w:bCs/>
          <w:rtl/>
        </w:rPr>
        <w:t>نسخ رسید ، لیبل و ... با هماهنگی و طبق نظر کارفرما اقدام نماید . لذا کارفرما در این خصوص هیچگونه مسئولیتی نخواهد داشت.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 با توجه به اینکه کلیه دستگاهها و تجهیزات واحد لندری در ابتدای قرارداد طی صورتجلسه ای در اختیار پیمانکار قرار </w:t>
      </w:r>
      <w:r w:rsidRPr="00E202B5">
        <w:rPr>
          <w:rFonts w:cs="B Nazanin"/>
          <w:b/>
          <w:bCs/>
          <w:rtl/>
        </w:rPr>
        <w:br/>
      </w:r>
      <w:r w:rsidRPr="00E202B5">
        <w:rPr>
          <w:rFonts w:cs="B Nazanin" w:hint="cs"/>
          <w:b/>
          <w:bCs/>
          <w:rtl/>
        </w:rPr>
        <w:t>می گیرد ، هزینه نگهداری و تعمیر تجهیزات تحویلی به پیمانکار اعم از ماشین لباسشویی ، خشک کن ، اتو ، غلطک ، فن، هواکش، کلید و پریز، لامپ، سیم کشی داخلی واحد لندری و فضاهای مرتبط و سایر تجهیزات ثابت و غیرثابت به عهده پیمانکار می باشد و در پایان قرارداد کلیه آن ها را صحیح و سالم تحویل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تعمیر لوله های بخار و رفع گرفتگی لوله‌های فاضلاب لندری نیز به عهده پیمانکار است.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3: تعميرات كلي لوله كشي آب و فاضلاب در واحد لندری درتعهد کارفرما مي‌باشد .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4 : پیمانکار موظف است نسبت به تمیز نمودن مسیر خروج پرزهای دستگاههای خشک کن با هزینه خود اقدام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5 : نظافت کلی واحد لندری اعم از کف ، دیوار ، سقف ، درب و ترالی ها موجود به صورت منظم و بر اساس برنامه زمانبندی تعیین شده توسط کارفرما بر عهده و به هزینه پیمانکار می باشد.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6 : پیمانکار موظف است با هزینه خود و با هماهنگی کارفرما ، طبق سنجه های اعتباربخشی محیط کثیف و تمیز را به صورت کاملاً مجزا از هم تفکیک نماید. </w:t>
      </w:r>
    </w:p>
    <w:p w:rsidR="00055CE0" w:rsidRPr="00E202B5" w:rsidRDefault="00055CE0" w:rsidP="000C20FD">
      <w:pPr>
        <w:tabs>
          <w:tab w:val="right" w:pos="9877"/>
        </w:tabs>
        <w:spacing w:after="0" w:line="240" w:lineRule="auto"/>
        <w:ind w:left="-897" w:right="-851"/>
        <w:jc w:val="lowKashida"/>
        <w:rPr>
          <w:rFonts w:cs="B Titr"/>
          <w:b/>
          <w:bCs/>
          <w:rtl/>
        </w:rPr>
      </w:pPr>
      <w:r w:rsidRPr="00E202B5">
        <w:rPr>
          <w:rFonts w:cs="B Titr" w:hint="cs"/>
          <w:b/>
          <w:bCs/>
          <w:rtl/>
        </w:rPr>
        <w:t xml:space="preserve">پرسنلی : </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15-9) پیمانکار باید نسبت به تامین حداقل -- نفر نیروی انسانی </w:t>
      </w:r>
      <w:r w:rsidR="00F30601">
        <w:rPr>
          <w:rFonts w:cs="B Nazanin" w:hint="cs"/>
          <w:b/>
          <w:bCs/>
          <w:rtl/>
        </w:rPr>
        <w:t xml:space="preserve">طبق جدول زیر </w:t>
      </w:r>
      <w:r w:rsidRPr="00E202B5">
        <w:rPr>
          <w:rFonts w:cs="B Nazanin" w:hint="cs"/>
          <w:b/>
          <w:bCs/>
          <w:rtl/>
        </w:rPr>
        <w:t>جهت ارائه خدمات و اجرای قرارداد در کلیه ایام هفته و روزهای تعطیل با موافقت و تایید کارفرما اقدام نماید به نحوی که در ارائه خدمات خللی ایجاد نگردد</w:t>
      </w:r>
      <w:r>
        <w:rPr>
          <w:rFonts w:cs="B Nazanin" w:hint="cs"/>
          <w:b/>
          <w:bCs/>
          <w:rtl/>
        </w:rPr>
        <w:t>.</w:t>
      </w:r>
    </w:p>
    <w:p w:rsidR="006F6FB8" w:rsidRDefault="006F6FB8" w:rsidP="000C20FD">
      <w:pPr>
        <w:tabs>
          <w:tab w:val="right" w:pos="9877"/>
        </w:tabs>
        <w:spacing w:after="0" w:line="240" w:lineRule="auto"/>
        <w:ind w:left="-897" w:right="-851"/>
        <w:jc w:val="lowKashida"/>
        <w:rPr>
          <w:rFonts w:cs="B Nazanin"/>
          <w:b/>
          <w:bCs/>
          <w:rtl/>
        </w:rPr>
      </w:pPr>
    </w:p>
    <w:p w:rsidR="006F6FB8" w:rsidRDefault="006F6FB8" w:rsidP="000C20FD">
      <w:pPr>
        <w:tabs>
          <w:tab w:val="right" w:pos="9877"/>
        </w:tabs>
        <w:spacing w:after="0" w:line="240" w:lineRule="auto"/>
        <w:ind w:left="-897" w:right="-851"/>
        <w:jc w:val="lowKashida"/>
        <w:rPr>
          <w:rFonts w:cs="B Nazanin"/>
          <w:b/>
          <w:bCs/>
          <w:rtl/>
        </w:rPr>
      </w:pPr>
    </w:p>
    <w:p w:rsidR="006F6FB8" w:rsidRDefault="006F6FB8" w:rsidP="000C20FD">
      <w:pPr>
        <w:tabs>
          <w:tab w:val="right" w:pos="9877"/>
        </w:tabs>
        <w:spacing w:after="0" w:line="240" w:lineRule="auto"/>
        <w:ind w:left="-897" w:right="-851"/>
        <w:jc w:val="lowKashida"/>
        <w:rPr>
          <w:rFonts w:cs="B Nazanin"/>
          <w:b/>
          <w:bCs/>
        </w:rPr>
      </w:pPr>
    </w:p>
    <w:p w:rsidR="00F30601" w:rsidRDefault="00F30601" w:rsidP="00BD3A9D">
      <w:pPr>
        <w:spacing w:after="0" w:line="240" w:lineRule="auto"/>
        <w:ind w:left="-897" w:right="-993"/>
        <w:jc w:val="center"/>
        <w:rPr>
          <w:rFonts w:cs="B Nazanin"/>
          <w:b/>
          <w:bCs/>
          <w:rtl/>
        </w:rPr>
      </w:pPr>
      <w:r w:rsidRPr="008D5296">
        <w:rPr>
          <w:rFonts w:cs="B Nazanin" w:hint="cs"/>
          <w:b/>
          <w:bCs/>
          <w:rtl/>
        </w:rPr>
        <w:lastRenderedPageBreak/>
        <w:t xml:space="preserve">      ( فهرست عناوین شغل های مورد نیاز و </w:t>
      </w:r>
      <w:r w:rsidR="00BD3A9D">
        <w:rPr>
          <w:rFonts w:cs="B Nazanin" w:hint="cs"/>
          <w:b/>
          <w:bCs/>
          <w:rtl/>
        </w:rPr>
        <w:t>حداقل تعداد نیروی</w:t>
      </w:r>
      <w:r w:rsidRPr="008D5296">
        <w:rPr>
          <w:rFonts w:cs="B Nazanin" w:hint="cs"/>
          <w:b/>
          <w:bCs/>
          <w:rtl/>
        </w:rPr>
        <w:t xml:space="preserve"> کار در هر ماه با شرایط احراز و گروه مشاغل)</w:t>
      </w:r>
    </w:p>
    <w:tbl>
      <w:tblPr>
        <w:tblStyle w:val="TableGrid"/>
        <w:bidiVisual/>
        <w:tblW w:w="9915" w:type="dxa"/>
        <w:tblInd w:w="440" w:type="dxa"/>
        <w:tblLook w:val="04A0" w:firstRow="1" w:lastRow="0" w:firstColumn="1" w:lastColumn="0" w:noHBand="0" w:noVBand="1"/>
      </w:tblPr>
      <w:tblGrid>
        <w:gridCol w:w="898"/>
        <w:gridCol w:w="1286"/>
        <w:gridCol w:w="1275"/>
        <w:gridCol w:w="1304"/>
        <w:gridCol w:w="1304"/>
        <w:gridCol w:w="1283"/>
        <w:gridCol w:w="1295"/>
        <w:gridCol w:w="1270"/>
      </w:tblGrid>
      <w:tr w:rsidR="0060523E" w:rsidTr="00BD3A9D">
        <w:trPr>
          <w:trHeight w:val="551"/>
        </w:trPr>
        <w:tc>
          <w:tcPr>
            <w:tcW w:w="898" w:type="dxa"/>
          </w:tcPr>
          <w:p w:rsidR="0060523E" w:rsidRDefault="0060523E" w:rsidP="00BD3A9D">
            <w:pPr>
              <w:ind w:right="-993"/>
              <w:rPr>
                <w:rFonts w:cs="B Nazanin"/>
                <w:b/>
                <w:bCs/>
                <w:rtl/>
              </w:rPr>
            </w:pPr>
            <w:r>
              <w:rPr>
                <w:rFonts w:cs="B Nazanin" w:hint="cs"/>
                <w:b/>
                <w:bCs/>
                <w:rtl/>
              </w:rPr>
              <w:t>ردیف</w:t>
            </w:r>
          </w:p>
        </w:tc>
        <w:tc>
          <w:tcPr>
            <w:tcW w:w="1286" w:type="dxa"/>
          </w:tcPr>
          <w:p w:rsidR="0060523E" w:rsidRDefault="0060523E" w:rsidP="00BD3A9D">
            <w:pPr>
              <w:ind w:right="-993"/>
              <w:rPr>
                <w:rFonts w:cs="B Nazanin"/>
                <w:b/>
                <w:bCs/>
                <w:rtl/>
              </w:rPr>
            </w:pPr>
            <w:r>
              <w:rPr>
                <w:rFonts w:cs="B Nazanin" w:hint="cs"/>
                <w:b/>
                <w:bCs/>
                <w:rtl/>
              </w:rPr>
              <w:t>عنوان شغلی</w:t>
            </w:r>
          </w:p>
        </w:tc>
        <w:tc>
          <w:tcPr>
            <w:tcW w:w="1275" w:type="dxa"/>
          </w:tcPr>
          <w:p w:rsidR="0060523E" w:rsidRDefault="0060523E" w:rsidP="00BD3A9D">
            <w:pPr>
              <w:ind w:right="-993"/>
              <w:rPr>
                <w:rFonts w:cs="B Nazanin"/>
                <w:b/>
                <w:bCs/>
                <w:rtl/>
              </w:rPr>
            </w:pPr>
            <w:r>
              <w:rPr>
                <w:rFonts w:cs="B Nazanin" w:hint="cs"/>
                <w:b/>
                <w:bCs/>
                <w:rtl/>
              </w:rPr>
              <w:t>تعداد نفر</w:t>
            </w:r>
          </w:p>
        </w:tc>
        <w:tc>
          <w:tcPr>
            <w:tcW w:w="1304" w:type="dxa"/>
          </w:tcPr>
          <w:p w:rsidR="0060523E" w:rsidRPr="0060523E" w:rsidRDefault="0060523E" w:rsidP="00BD3A9D">
            <w:pPr>
              <w:ind w:right="-993"/>
              <w:rPr>
                <w:rFonts w:cs="B Nazanin"/>
                <w:b/>
                <w:bCs/>
                <w:sz w:val="18"/>
                <w:szCs w:val="18"/>
                <w:rtl/>
              </w:rPr>
            </w:pPr>
            <w:r w:rsidRPr="0060523E">
              <w:rPr>
                <w:rFonts w:cs="B Nazanin" w:hint="cs"/>
                <w:b/>
                <w:bCs/>
                <w:sz w:val="18"/>
                <w:szCs w:val="18"/>
                <w:rtl/>
              </w:rPr>
              <w:t>مدرک تحصیلی</w:t>
            </w:r>
          </w:p>
        </w:tc>
        <w:tc>
          <w:tcPr>
            <w:tcW w:w="1304" w:type="dxa"/>
          </w:tcPr>
          <w:p w:rsidR="0060523E" w:rsidRDefault="0060523E" w:rsidP="00BD3A9D">
            <w:pPr>
              <w:ind w:right="-993"/>
              <w:rPr>
                <w:rFonts w:cs="B Nazanin"/>
                <w:b/>
                <w:bCs/>
                <w:rtl/>
              </w:rPr>
            </w:pPr>
            <w:r w:rsidRPr="0060523E">
              <w:rPr>
                <w:rFonts w:cs="B Nazanin" w:hint="cs"/>
                <w:b/>
                <w:bCs/>
                <w:sz w:val="18"/>
                <w:szCs w:val="18"/>
                <w:rtl/>
              </w:rPr>
              <w:t>رشته تحصیلی</w:t>
            </w:r>
          </w:p>
        </w:tc>
        <w:tc>
          <w:tcPr>
            <w:tcW w:w="1283" w:type="dxa"/>
          </w:tcPr>
          <w:p w:rsidR="0060523E" w:rsidRDefault="0060523E" w:rsidP="00BD3A9D">
            <w:pPr>
              <w:ind w:right="-993"/>
              <w:rPr>
                <w:rFonts w:cs="B Nazanin"/>
                <w:b/>
                <w:bCs/>
                <w:rtl/>
              </w:rPr>
            </w:pPr>
            <w:r>
              <w:rPr>
                <w:rFonts w:cs="B Nazanin" w:hint="cs"/>
                <w:b/>
                <w:bCs/>
                <w:rtl/>
              </w:rPr>
              <w:t>گروه شغلی</w:t>
            </w:r>
          </w:p>
        </w:tc>
        <w:tc>
          <w:tcPr>
            <w:tcW w:w="1295" w:type="dxa"/>
          </w:tcPr>
          <w:p w:rsidR="0060523E" w:rsidRPr="0060523E" w:rsidRDefault="0060523E" w:rsidP="00BD3A9D">
            <w:pPr>
              <w:ind w:right="-993"/>
              <w:rPr>
                <w:rFonts w:cs="B Nazanin"/>
                <w:b/>
                <w:bCs/>
                <w:sz w:val="18"/>
                <w:szCs w:val="18"/>
                <w:rtl/>
              </w:rPr>
            </w:pPr>
            <w:r w:rsidRPr="0060523E">
              <w:rPr>
                <w:rFonts w:cs="B Nazanin" w:hint="cs"/>
                <w:b/>
                <w:bCs/>
                <w:sz w:val="18"/>
                <w:szCs w:val="18"/>
                <w:rtl/>
              </w:rPr>
              <w:t>میانگین سنوات</w:t>
            </w:r>
          </w:p>
        </w:tc>
        <w:tc>
          <w:tcPr>
            <w:tcW w:w="1270" w:type="dxa"/>
          </w:tcPr>
          <w:p w:rsidR="0060523E" w:rsidRPr="0060523E" w:rsidRDefault="0060523E" w:rsidP="00BD3A9D">
            <w:pPr>
              <w:ind w:right="-993"/>
              <w:rPr>
                <w:rFonts w:cs="B Nazanin"/>
                <w:b/>
                <w:bCs/>
                <w:rtl/>
              </w:rPr>
            </w:pPr>
            <w:r w:rsidRPr="0060523E">
              <w:rPr>
                <w:rFonts w:cs="B Nazanin" w:hint="cs"/>
                <w:b/>
                <w:bCs/>
                <w:rtl/>
              </w:rPr>
              <w:t>ملاحظات</w:t>
            </w:r>
          </w:p>
        </w:tc>
      </w:tr>
      <w:tr w:rsidR="0060523E" w:rsidTr="00BD3A9D">
        <w:trPr>
          <w:trHeight w:val="538"/>
        </w:trPr>
        <w:tc>
          <w:tcPr>
            <w:tcW w:w="898" w:type="dxa"/>
          </w:tcPr>
          <w:p w:rsidR="0060523E" w:rsidRDefault="0060523E" w:rsidP="0060523E">
            <w:pPr>
              <w:ind w:right="-993"/>
              <w:jc w:val="center"/>
              <w:rPr>
                <w:rFonts w:cs="B Nazanin"/>
                <w:b/>
                <w:bCs/>
                <w:rtl/>
              </w:rPr>
            </w:pPr>
          </w:p>
        </w:tc>
        <w:tc>
          <w:tcPr>
            <w:tcW w:w="1286" w:type="dxa"/>
          </w:tcPr>
          <w:p w:rsidR="0060523E" w:rsidRDefault="0060523E" w:rsidP="0060523E">
            <w:pPr>
              <w:ind w:right="-993"/>
              <w:jc w:val="center"/>
              <w:rPr>
                <w:rFonts w:cs="B Nazanin"/>
                <w:b/>
                <w:bCs/>
                <w:rtl/>
              </w:rPr>
            </w:pPr>
          </w:p>
        </w:tc>
        <w:tc>
          <w:tcPr>
            <w:tcW w:w="1275" w:type="dxa"/>
          </w:tcPr>
          <w:p w:rsidR="0060523E" w:rsidRDefault="0060523E" w:rsidP="0060523E">
            <w:pPr>
              <w:ind w:right="-993"/>
              <w:jc w:val="center"/>
              <w:rPr>
                <w:rFonts w:cs="B Nazanin"/>
                <w:b/>
                <w:bCs/>
                <w:rtl/>
              </w:rPr>
            </w:pPr>
          </w:p>
        </w:tc>
        <w:tc>
          <w:tcPr>
            <w:tcW w:w="1304" w:type="dxa"/>
          </w:tcPr>
          <w:p w:rsidR="0060523E" w:rsidRDefault="0060523E" w:rsidP="0060523E">
            <w:pPr>
              <w:ind w:right="-993"/>
              <w:jc w:val="center"/>
              <w:rPr>
                <w:rFonts w:cs="B Nazanin"/>
                <w:b/>
                <w:bCs/>
                <w:rtl/>
              </w:rPr>
            </w:pPr>
          </w:p>
        </w:tc>
        <w:tc>
          <w:tcPr>
            <w:tcW w:w="1304" w:type="dxa"/>
          </w:tcPr>
          <w:p w:rsidR="0060523E" w:rsidRDefault="0060523E" w:rsidP="0060523E">
            <w:pPr>
              <w:ind w:right="-993"/>
              <w:jc w:val="center"/>
              <w:rPr>
                <w:rFonts w:cs="B Nazanin"/>
                <w:b/>
                <w:bCs/>
                <w:rtl/>
              </w:rPr>
            </w:pPr>
          </w:p>
        </w:tc>
        <w:tc>
          <w:tcPr>
            <w:tcW w:w="1283" w:type="dxa"/>
          </w:tcPr>
          <w:p w:rsidR="0060523E" w:rsidRDefault="0060523E" w:rsidP="0060523E">
            <w:pPr>
              <w:ind w:right="-993"/>
              <w:jc w:val="center"/>
              <w:rPr>
                <w:rFonts w:cs="B Nazanin"/>
                <w:b/>
                <w:bCs/>
                <w:rtl/>
              </w:rPr>
            </w:pPr>
          </w:p>
        </w:tc>
        <w:tc>
          <w:tcPr>
            <w:tcW w:w="1295" w:type="dxa"/>
          </w:tcPr>
          <w:p w:rsidR="0060523E" w:rsidRDefault="0060523E" w:rsidP="0060523E">
            <w:pPr>
              <w:ind w:right="-993"/>
              <w:jc w:val="center"/>
              <w:rPr>
                <w:rFonts w:cs="B Nazanin"/>
                <w:b/>
                <w:bCs/>
                <w:rtl/>
              </w:rPr>
            </w:pPr>
          </w:p>
        </w:tc>
        <w:tc>
          <w:tcPr>
            <w:tcW w:w="1270" w:type="dxa"/>
          </w:tcPr>
          <w:p w:rsidR="0060523E" w:rsidRDefault="0060523E" w:rsidP="0060523E">
            <w:pPr>
              <w:ind w:right="-993"/>
              <w:jc w:val="center"/>
              <w:rPr>
                <w:rFonts w:cs="B Nazanin"/>
                <w:b/>
                <w:bCs/>
                <w:rtl/>
              </w:rPr>
            </w:pPr>
          </w:p>
        </w:tc>
      </w:tr>
    </w:tbl>
    <w:p w:rsidR="00055CE0" w:rsidRPr="00E202B5" w:rsidRDefault="00055CE0" w:rsidP="000C20FD">
      <w:pPr>
        <w:tabs>
          <w:tab w:val="right" w:pos="9877"/>
        </w:tabs>
        <w:spacing w:after="0" w:line="240" w:lineRule="auto"/>
        <w:ind w:left="-897" w:right="-851"/>
        <w:jc w:val="lowKashida"/>
        <w:rPr>
          <w:rFonts w:cs="B Nazanin"/>
          <w:b/>
          <w:bCs/>
        </w:rPr>
      </w:pPr>
      <w:r w:rsidRPr="00E202B5">
        <w:rPr>
          <w:rFonts w:cs="B Nazanin" w:hint="cs"/>
          <w:b/>
          <w:bCs/>
          <w:rtl/>
        </w:rPr>
        <w:t xml:space="preserve">16-9)پیمانکار موظف است لیست کلیه نیروهایی که قصد بکارگیری آنها را دارد به صورت کتبی با ذكر مدرك تحصيلي،سمت ونوع فعاليت به کارفرما معرفی نماید تا طبق مقررات نسبت به تأیید صلاحیت بکارگیری آنان از طریق مدیریت حراست و مدیریت هسته گزینش دانشگاه اقدام گردد. بدیهی است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 مجاز به بکارگیری نیروهای مذکور خواهد بود.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17-9) ‌شرایط عمومی جهت پرسنل تحت پوشش شرکت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تابعیت نظام جمهوری اسلامی ایران</w:t>
      </w:r>
    </w:p>
    <w:p w:rsidR="00055CE0" w:rsidRPr="00E202B5" w:rsidRDefault="00055CE0" w:rsidP="000C20FD">
      <w:pPr>
        <w:tabs>
          <w:tab w:val="right" w:pos="9877"/>
        </w:tabs>
        <w:spacing w:after="0" w:line="240" w:lineRule="auto"/>
        <w:ind w:left="-897" w:right="-851"/>
        <w:rPr>
          <w:rFonts w:cs="B Nazanin"/>
          <w:rtl/>
        </w:rPr>
      </w:pPr>
      <w:r w:rsidRPr="00E202B5">
        <w:rPr>
          <w:rFonts w:cs="B Nazanin" w:hint="cs"/>
          <w:b/>
          <w:bCs/>
          <w:rtl/>
        </w:rPr>
        <w:t>* تدین به دین مبین اسلام یا یکی از ادیان شناخته شده در قانون اساسی جمهوری اسلامی ایران</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 التزام به قانون اساسی ، مقررات اخلاقی ، اسلامی و ضوابط حاکم در جمهوری اسلامی ایران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داشتن برگ پایان خدمت یا معافیت دائم غیر پزشکی برای کارکنان مذکر</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عدم اعتیاد به مواد مخدر، دخانیات و روان گردان</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 نداشتن سابقه محکومیت جزائی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داشتن سلامت جسمانی، روانی و توانایی انجام کاری که برای آن بکار گیری می شوند.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نداشتن منع استخدام در دستگاه های دولتی به موجب آراء مراجع قانونی</w:t>
      </w:r>
    </w:p>
    <w:p w:rsidR="00055CE0" w:rsidRPr="00E202B5" w:rsidRDefault="00055CE0" w:rsidP="000C20FD">
      <w:pPr>
        <w:tabs>
          <w:tab w:val="right" w:pos="9877"/>
        </w:tabs>
        <w:spacing w:after="0" w:line="240" w:lineRule="auto"/>
        <w:ind w:left="-897" w:right="-851"/>
        <w:jc w:val="lowKashida"/>
        <w:rPr>
          <w:rFonts w:cs="B Nazanin"/>
          <w:b/>
          <w:bCs/>
        </w:rPr>
      </w:pPr>
      <w:r w:rsidRPr="00E202B5">
        <w:rPr>
          <w:rFonts w:cs="B Nazanin" w:hint="cs"/>
          <w:b/>
          <w:bCs/>
          <w:rtl/>
        </w:rPr>
        <w:t>18-9) پرسنل تحت پوشش پیمانکار موظفند ورود و خروج خود را در سيستم حضور و غياب مركز ثبت نمايند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19-2 )پیمانکار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055CE0" w:rsidRPr="00E202B5" w:rsidRDefault="00055CE0" w:rsidP="000C20FD">
      <w:pPr>
        <w:tabs>
          <w:tab w:val="right" w:pos="9877"/>
        </w:tabs>
        <w:spacing w:after="0" w:line="240" w:lineRule="auto"/>
        <w:ind w:left="-897" w:right="-851"/>
        <w:jc w:val="lowKashida"/>
        <w:rPr>
          <w:rFonts w:cs="B Nazanin"/>
          <w:b/>
          <w:bCs/>
          <w:rtl/>
        </w:rPr>
      </w:pPr>
      <w:r w:rsidRPr="00247CF3">
        <w:rPr>
          <w:rFonts w:cs="B Nazanin" w:hint="cs"/>
          <w:b/>
          <w:bCs/>
          <w:rtl/>
        </w:rPr>
        <w:t>20-9) پیمانکار متعهد است بر اساس استانداردهای اعتبار بخشی يک نفر کاردان بهداشت محیط یا کاردان بهداشت عمومی یا دارای مدرک فنی حرفه ای مرتبط با موضوع و مورد تایید واحد کارفرما را به عنوان نماينده تام الاختيار / سرپرست کارگاه به کارفرما معرفي نماید و کلیه مستندات و خط مشی های لندری را طبق ضوابط ابلاغی از طرف کارفرما آماده و اجرا نماید. لذا نماینده /سرپرست کارگاه باید در دسترس مديريت بوده تا ارتباط و تعامل اداري و اجرايي مديريت واحد را ايجاد نمايد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كليه هزينه های بكارگيري نماینده از جمله حقوق و مزایا برابر قانون کار و بیمه تامین اجتماعی و ... بر عهده پیمانکار مي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نماینده پیمانکار بعنوان رابط ایمنی و بهداشت باید همکاری لازم را با واحد بهداشت کارفرما انجام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3 : ساعت کار نماینده پیمانکار مطابق قانون کار و بر اساس برنامه تنظیمی مورد تایید کارفرما می باشد.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تبصره 4 : پیمانکار موظف است در پایان قرارداد نسبت به اخذ تسویه حساب ( حقوق و مزایا ، سنوات ، عیدی و ... ) با نامبرده و ارائه گواهی آن به کارفرما اقدام نماید.</w:t>
      </w:r>
    </w:p>
    <w:p w:rsidR="00055CE0" w:rsidRPr="000C20FD" w:rsidRDefault="00055CE0" w:rsidP="000C20FD">
      <w:pPr>
        <w:tabs>
          <w:tab w:val="right" w:pos="9877"/>
        </w:tabs>
        <w:spacing w:after="0" w:line="240" w:lineRule="auto"/>
        <w:ind w:left="-897" w:right="-851"/>
        <w:jc w:val="lowKashida"/>
        <w:rPr>
          <w:rFonts w:cs="B Nazanin"/>
          <w:b/>
          <w:bCs/>
          <w:rtl/>
        </w:rPr>
      </w:pPr>
      <w:r w:rsidRPr="000C20FD">
        <w:rPr>
          <w:rFonts w:cs="B Nazanin" w:hint="cs"/>
          <w:b/>
          <w:bCs/>
          <w:rtl/>
        </w:rPr>
        <w:t xml:space="preserve">تبصره 5: مدیر عامل ، نماینده / سرپرست کارگاه مذکور بایستی در ساعات غیر اداری نیز به صورت آنکال پاسخگوی </w:t>
      </w:r>
      <w:r w:rsidRPr="00556A8E">
        <w:rPr>
          <w:rFonts w:cs="B Nazanin" w:hint="cs"/>
          <w:b/>
          <w:bCs/>
          <w:rtl/>
        </w:rPr>
        <w:t>کارفرما</w:t>
      </w:r>
      <w:r w:rsidRPr="000C20FD">
        <w:rPr>
          <w:rFonts w:cs="B Nazanin" w:hint="cs"/>
          <w:b/>
          <w:bCs/>
          <w:rtl/>
        </w:rPr>
        <w:t xml:space="preserve"> و نمایندگان وی باشند.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lastRenderedPageBreak/>
        <w:t xml:space="preserve">21-9)افزايش قانوني توسط اداره كار و امور اجتماعي در مبلغ قرارداد </w:t>
      </w:r>
      <w:r w:rsidRPr="00E202B5">
        <w:rPr>
          <w:rFonts w:cs="B Titr" w:hint="cs"/>
          <w:b/>
          <w:bCs/>
          <w:rtl/>
        </w:rPr>
        <w:t>اعمال نخواهد شد</w:t>
      </w:r>
      <w:r w:rsidRPr="00E202B5">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22-9)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23-9)پیمانکار بايد جهت ارائه خدمات فوق الذکر از کارکنان با تجربه ، ماهر متعهد و داراي کرامت اخلاقي و رفتاري مناسب با شؤون اسلامي استفاده نمايد.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24-9)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تبصره : رعايت منشور اخلاقي پرسنل و پیمانکار به شرح زير بعهده پیمانکار مي باشد .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الف </w:t>
      </w:r>
      <w:r w:rsidRPr="00E202B5">
        <w:rPr>
          <w:rFonts w:cs="B Lotus" w:hint="cs"/>
          <w:b/>
          <w:bCs/>
          <w:rtl/>
        </w:rPr>
        <w:t>–</w:t>
      </w:r>
      <w:r w:rsidRPr="00E202B5">
        <w:rPr>
          <w:rFonts w:cs="B Nazanin" w:hint="cs"/>
          <w:b/>
          <w:bCs/>
          <w:rtl/>
        </w:rPr>
        <w:t xml:space="preserve">در ارتباط با همکاري با ارباب رجوع وقت شناسي ، خوش رويي ، متانت ، ادب و نزاکت را رعايت نمايد .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ب </w:t>
      </w:r>
      <w:r w:rsidRPr="00E202B5">
        <w:rPr>
          <w:rFonts w:cs="B Lotus" w:hint="cs"/>
          <w:b/>
          <w:bCs/>
          <w:rtl/>
        </w:rPr>
        <w:t>–</w:t>
      </w:r>
      <w:r w:rsidRPr="00E202B5">
        <w:rPr>
          <w:rFonts w:cs="B Nazanin" w:hint="cs"/>
          <w:b/>
          <w:bCs/>
          <w:rtl/>
        </w:rPr>
        <w:t xml:space="preserve"> از استعمال دخانيات در محيط کار پرهيز نمايد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ج </w:t>
      </w:r>
      <w:r w:rsidRPr="00E202B5">
        <w:rPr>
          <w:rFonts w:cs="B Lotus" w:hint="cs"/>
          <w:b/>
          <w:bCs/>
          <w:rtl/>
        </w:rPr>
        <w:t>–</w:t>
      </w:r>
      <w:r w:rsidRPr="00E202B5">
        <w:rPr>
          <w:rFonts w:cs="B Nazanin" w:hint="cs"/>
          <w:b/>
          <w:bCs/>
          <w:rtl/>
        </w:rPr>
        <w:t xml:space="preserve"> رعايت نظم وانضباط آراستگي ظاهري ، پوشش مناسب در حين کار براي پرسنل خود الزامي است.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د) رعايت نظام هاي جاري دانشگاه،حفظ اسرار و رعایت نكات ايمني محل کار </w:t>
      </w:r>
    </w:p>
    <w:p w:rsidR="00055CE0" w:rsidRPr="00E202B5" w:rsidRDefault="00055CE0" w:rsidP="00C04732">
      <w:pPr>
        <w:tabs>
          <w:tab w:val="right" w:pos="9877"/>
        </w:tabs>
        <w:spacing w:after="0" w:line="240" w:lineRule="auto"/>
        <w:ind w:left="-897" w:right="-851"/>
        <w:jc w:val="lowKashida"/>
        <w:rPr>
          <w:rFonts w:cs="B Nazanin"/>
          <w:b/>
          <w:bCs/>
          <w:rtl/>
        </w:rPr>
      </w:pPr>
      <w:r w:rsidRPr="00E202B5">
        <w:rPr>
          <w:rFonts w:cs="B Nazanin" w:hint="cs"/>
          <w:b/>
          <w:bCs/>
          <w:rtl/>
        </w:rPr>
        <w:t xml:space="preserve">25-9) غذا ، اياب و ذهاب و ساير امور رفاهي پرسنل در صورت موجود بودن ، وجود ظرفیت و پس از درخواست کتبی پیمانکار برای کارکنان صرفاً جهت تسهیل امور، توسط کارفرما ( با هزینه </w:t>
      </w:r>
      <w:r w:rsidR="00C04732">
        <w:rPr>
          <w:rFonts w:cs="B Nazanin" w:hint="cs"/>
          <w:b/>
          <w:bCs/>
          <w:rtl/>
        </w:rPr>
        <w:t>پیمانکار</w:t>
      </w:r>
      <w:r w:rsidRPr="00E202B5">
        <w:rPr>
          <w:rFonts w:cs="B Nazanin" w:hint="cs"/>
          <w:b/>
          <w:bCs/>
          <w:rtl/>
        </w:rPr>
        <w:t xml:space="preserve"> ) تامین خواهد شد و در غیر این صورت هیچ گونه مسؤولیت و تعهدی به عهده کارفرما</w:t>
      </w:r>
      <w:r w:rsidR="00C04732">
        <w:rPr>
          <w:rFonts w:cs="B Nazanin"/>
          <w:b/>
          <w:bCs/>
          <w:rtl/>
        </w:rPr>
        <w:br/>
      </w:r>
      <w:r w:rsidRPr="00E202B5">
        <w:rPr>
          <w:rFonts w:cs="B Nazanin" w:hint="cs"/>
          <w:b/>
          <w:bCs/>
          <w:rtl/>
        </w:rPr>
        <w:t>نمی باشد.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26-9) از آن جايي كه پرسنل پیمانکار در محيط کارفرما فعاليت مي نمايند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w:t>
      </w:r>
      <w:r w:rsidRPr="00E202B5">
        <w:rPr>
          <w:rFonts w:cs="B Nazanin"/>
          <w:b/>
          <w:bCs/>
          <w:rtl/>
        </w:rPr>
        <w:br/>
      </w:r>
      <w:r w:rsidRPr="00E202B5">
        <w:rPr>
          <w:rFonts w:cs="B Nazanin" w:hint="cs"/>
          <w:b/>
          <w:bCs/>
          <w:rtl/>
        </w:rPr>
        <w:t>کارفرما لازم الاجرا است.</w:t>
      </w:r>
    </w:p>
    <w:p w:rsidR="00055CE0" w:rsidRPr="00E202B5" w:rsidRDefault="00055CE0" w:rsidP="000C20FD">
      <w:pPr>
        <w:tabs>
          <w:tab w:val="right" w:pos="9877"/>
        </w:tabs>
        <w:spacing w:after="0" w:line="240" w:lineRule="auto"/>
        <w:ind w:left="-897" w:right="-851"/>
        <w:jc w:val="both"/>
        <w:rPr>
          <w:rFonts w:ascii="Times New Roman Bold" w:hAnsi="Times New Roman Bold" w:cs="B Nazanin"/>
          <w:b/>
          <w:bCs/>
          <w:spacing w:val="-4"/>
          <w:rtl/>
        </w:rPr>
      </w:pPr>
      <w:r w:rsidRPr="00E202B5">
        <w:rPr>
          <w:rFonts w:cs="B Nazanin" w:hint="cs"/>
          <w:b/>
          <w:bCs/>
          <w:rtl/>
        </w:rPr>
        <w:t>27</w:t>
      </w:r>
      <w:r w:rsidRPr="00E202B5">
        <w:rPr>
          <w:rFonts w:ascii="Times New Roman Bold" w:hAnsi="Times New Roman Bold" w:cs="B Nazanin" w:hint="cs"/>
          <w:b/>
          <w:bCs/>
          <w:spacing w:val="-4"/>
          <w:rtl/>
        </w:rPr>
        <w:t xml:space="preserve">-9) پیمانکار موظف به جايگزين نمودن کلیه نیروها در ایام مرخصي استحقاقی از نیروهای فعال موجود بوده و جهت جایگزینی نیرو درمدت زمان مرخصی استعلاجی های بلند مدت و یا عدم امکان ادامه خدمت نیرو به هر نحو ممکن، می بایست با هماهنگی کارفرما اقدام نماید. </w:t>
      </w:r>
    </w:p>
    <w:p w:rsidR="00C04732"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28-9)پیمانکار بايد با هزینه خود در خصوص شرح وظایف محوله به پرسنل ، آموزش‌هاي لازم را به کارکنان شرکت ارائه نمايد .</w:t>
      </w:r>
    </w:p>
    <w:p w:rsidR="00055CE0" w:rsidRPr="00C04732" w:rsidRDefault="00055CE0" w:rsidP="000C20FD">
      <w:pPr>
        <w:tabs>
          <w:tab w:val="right" w:pos="9877"/>
        </w:tabs>
        <w:spacing w:after="0" w:line="240" w:lineRule="auto"/>
        <w:ind w:left="-897" w:right="-851"/>
        <w:jc w:val="lowKashida"/>
        <w:rPr>
          <w:rFonts w:cs="B Nazanin"/>
          <w:b/>
          <w:bCs/>
          <w:rtl/>
        </w:rPr>
      </w:pPr>
      <w:r w:rsidRPr="00C04732">
        <w:rPr>
          <w:rFonts w:cs="B Nazanin" w:hint="cs"/>
          <w:b/>
          <w:bCs/>
          <w:rtl/>
        </w:rPr>
        <w:t>تبصره2: در صورت عدم شرکت در دوره های آموزشی، تخصصی مربوط به هر پرسنل از ادامه خدمت و تمدید قرارداد ایشان جلوگیری خواهد 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29-9) کلیه پرسنل تحت پوشش پیمانکار، ملزم به گذراندن دوره های آموزش ضمن خدمت یا حین خدمت که توسط کارفرما برگزار می شود و خارج از ساعت موظف کار است می باشند .( بابت ساعات حضور در دوره های مذکور ، هزینه ای به پیمانکار و پرسنل تحت پوشش وی تعلق نمی گیرید)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تبصره1:  هزینه برگزاری دوره های آموزشی مذکور بر عهده</w:t>
      </w:r>
      <w:r w:rsidRPr="00E202B5">
        <w:rPr>
          <w:rFonts w:ascii="Times New Roman Bold" w:hAnsi="Times New Roman Bold" w:cs="B Titr" w:hint="cs"/>
          <w:b/>
          <w:bCs/>
          <w:spacing w:val="-4"/>
          <w:rtl/>
        </w:rPr>
        <w:t xml:space="preserve"> کارفرما</w:t>
      </w:r>
      <w:r w:rsidRPr="00E202B5">
        <w:rPr>
          <w:rFonts w:cs="B Nazanin" w:hint="cs"/>
          <w:b/>
          <w:bCs/>
          <w:rtl/>
        </w:rPr>
        <w:t xml:space="preserve"> می باشد.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 </w:t>
      </w:r>
    </w:p>
    <w:p w:rsidR="00055CE0" w:rsidRPr="000C20FD"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30-9)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055CE0" w:rsidRPr="000C20FD" w:rsidRDefault="00055CE0" w:rsidP="000C20FD">
      <w:pPr>
        <w:tabs>
          <w:tab w:val="right" w:pos="9877"/>
        </w:tabs>
        <w:spacing w:after="0" w:line="240" w:lineRule="auto"/>
        <w:ind w:left="-897" w:right="-851"/>
        <w:jc w:val="lowKashida"/>
        <w:rPr>
          <w:rFonts w:cs="B Nazanin"/>
          <w:b/>
          <w:bCs/>
          <w:rtl/>
        </w:rPr>
      </w:pPr>
      <w:r w:rsidRPr="000C20FD">
        <w:rPr>
          <w:rFonts w:cs="B Nazanin" w:hint="cs"/>
          <w:b/>
          <w:bCs/>
          <w:rtl/>
        </w:rPr>
        <w:t>31-9) 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1 : در صورت عدم ثبت اطلاعات صحیح و کامل نیروها توسط پیمانکار ، کارفرما می تواند نسبت به صدور اخطار و اعمال جرایم مطابق قوانین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lastRenderedPageBreak/>
        <w:t xml:space="preserve">تبصره 2 : انجام هرگونه عملیات مالی و یا پرداخت به پیمانکار توسط مسئول مالی کارفرما ، منوط به رعایت بند فوق می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055CE0" w:rsidRDefault="00055CE0" w:rsidP="000C20FD">
      <w:pPr>
        <w:tabs>
          <w:tab w:val="right" w:pos="9877"/>
        </w:tabs>
        <w:spacing w:after="0" w:line="240" w:lineRule="auto"/>
        <w:ind w:left="-897" w:right="-851"/>
        <w:jc w:val="lowKashida"/>
        <w:rPr>
          <w:rFonts w:cs="B Titr"/>
          <w:b/>
          <w:bCs/>
          <w:rtl/>
        </w:rPr>
      </w:pPr>
      <w:r w:rsidRPr="00E202B5">
        <w:rPr>
          <w:rFonts w:cs="B Nazanin" w:hint="cs"/>
          <w:b/>
          <w:bCs/>
          <w:rtl/>
        </w:rPr>
        <w:t>تبصره 4 : مسئول پیگیری حسن انجام موارد پیشگفت ، مدیر واحد کارفرما می باشد.</w:t>
      </w:r>
    </w:p>
    <w:p w:rsidR="00055CE0" w:rsidRDefault="00055CE0" w:rsidP="000C20FD">
      <w:pPr>
        <w:tabs>
          <w:tab w:val="right" w:pos="9877"/>
        </w:tabs>
        <w:spacing w:after="0" w:line="240" w:lineRule="auto"/>
        <w:ind w:left="-897" w:right="-851"/>
        <w:jc w:val="lowKashida"/>
        <w:rPr>
          <w:rFonts w:cs="B Nazanin"/>
          <w:b/>
          <w:bCs/>
        </w:rPr>
      </w:pPr>
      <w:r>
        <w:rPr>
          <w:rFonts w:cs="B Nazanin" w:hint="cs"/>
          <w:b/>
          <w:bCs/>
          <w:rtl/>
        </w:rPr>
        <w:t>تبصره 5 : بکارگیری نیروهای شاغل در بخش خصوصی در قرارداد در سایر مشاغل و وظایف غیر مرتبط ممنوع است و کلیه عواقب حقوقی و مالی ناشی از آن بر عهده طرفین ( کارفرما و پیمانکار ) خواهد بود.</w:t>
      </w:r>
    </w:p>
    <w:p w:rsidR="00055CE0" w:rsidRPr="00E202B5" w:rsidRDefault="00055CE0" w:rsidP="000C20FD">
      <w:pPr>
        <w:tabs>
          <w:tab w:val="right" w:pos="9877"/>
        </w:tabs>
        <w:spacing w:after="0" w:line="240" w:lineRule="auto"/>
        <w:ind w:left="-897" w:right="-851"/>
        <w:jc w:val="lowKashida"/>
        <w:rPr>
          <w:rFonts w:cs="B Titr"/>
          <w:b/>
          <w:bCs/>
          <w:rtl/>
        </w:rPr>
      </w:pPr>
      <w:r w:rsidRPr="00E202B5">
        <w:rPr>
          <w:rFonts w:cs="B Titr" w:hint="cs"/>
          <w:b/>
          <w:bCs/>
          <w:rtl/>
        </w:rPr>
        <w:t>حقوقی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32-9)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055CE0" w:rsidRPr="00E202B5" w:rsidRDefault="00055CE0" w:rsidP="000C20FD">
      <w:pPr>
        <w:tabs>
          <w:tab w:val="right" w:pos="9877"/>
        </w:tabs>
        <w:spacing w:after="0" w:line="240" w:lineRule="auto"/>
        <w:ind w:left="-897" w:right="-851"/>
        <w:jc w:val="lowKashida"/>
        <w:rPr>
          <w:rFonts w:ascii="Arial Black" w:hAnsi="Arial Black" w:cs="B Nazanin"/>
          <w:b/>
          <w:bCs/>
        </w:rPr>
      </w:pPr>
      <w:r w:rsidRPr="00E202B5">
        <w:rPr>
          <w:rFonts w:ascii="Arial Black" w:hAnsi="Arial Black" w:cs="B Nazanin" w:hint="cs"/>
          <w:b/>
          <w:bCs/>
          <w:rtl/>
        </w:rPr>
        <w:t>33-9) کلیه اسناد و مفاد تأیید شده در شرایط مناقصه جزء لاینفک این قرارداد می باشد.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34-9)ارایه تأیید صلاحیت سال جاری و صلاحیت ایمنی از مراجع ذیصلاح بنا به موضوع مناقصه در زمان عقد قرارداد الزامی است.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35-9) هر گونه تغییر در اساسنامه و صاحبان اصلی امضاء اسناد تعهدآور مالی و اداری شرکت می بایست ظرف مدت 5 روزکاری به اطلاع کارفرما برسد.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36-9)کلیه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E202B5">
        <w:rPr>
          <w:rFonts w:cs="B Nazanin" w:hint="cs"/>
          <w:b/>
          <w:bCs/>
          <w:rtl/>
        </w:rPr>
        <w:t>در مبلغ قرارداد اعمال خواهد شد.</w:t>
      </w:r>
    </w:p>
    <w:p w:rsidR="00055CE0" w:rsidRPr="00E202B5" w:rsidRDefault="00055CE0" w:rsidP="000C20FD">
      <w:pPr>
        <w:tabs>
          <w:tab w:val="right" w:pos="9877"/>
        </w:tabs>
        <w:spacing w:after="0" w:line="240" w:lineRule="auto"/>
        <w:ind w:left="-897" w:right="-851"/>
        <w:jc w:val="lowKashida"/>
        <w:rPr>
          <w:rFonts w:cs="B Nazanin"/>
          <w:b/>
          <w:bCs/>
        </w:rPr>
      </w:pPr>
      <w:r w:rsidRPr="00E202B5">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E202B5">
        <w:rPr>
          <w:rFonts w:cs="B Nazanin" w:hint="cs"/>
          <w:b/>
          <w:bCs/>
          <w:shd w:val="clear" w:color="auto" w:fill="FFFFFF"/>
          <w:rtl/>
        </w:rPr>
        <w:t xml:space="preserve">خاتمه </w:t>
      </w:r>
      <w:r w:rsidRPr="00E202B5">
        <w:rPr>
          <w:rFonts w:cs="B Nazanin" w:hint="cs"/>
          <w:b/>
          <w:bCs/>
          <w:rtl/>
        </w:rPr>
        <w:t>قرارداد مطابق ضوابط و مقررات اقدام نماید و پیمانکار حق هیچ اعتراضی نخواهد داشت.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37-9) هر گاه انجام تعهدات موضوع این مناقصه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38-9)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39-9)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055CE0" w:rsidRPr="00C04732" w:rsidRDefault="00055CE0" w:rsidP="000C20FD">
      <w:pPr>
        <w:tabs>
          <w:tab w:val="right" w:pos="9877"/>
        </w:tabs>
        <w:spacing w:after="0" w:line="240" w:lineRule="auto"/>
        <w:ind w:left="-897" w:right="-851"/>
        <w:jc w:val="lowKashida"/>
        <w:rPr>
          <w:rFonts w:cs="B Nazanin"/>
          <w:b/>
          <w:bCs/>
          <w:sz w:val="24"/>
          <w:szCs w:val="24"/>
          <w:rtl/>
        </w:rPr>
      </w:pPr>
      <w:r w:rsidRPr="00C04732">
        <w:rPr>
          <w:rFonts w:cs="B Nazanin" w:hint="cs"/>
          <w:b/>
          <w:bCs/>
          <w:rtl/>
        </w:rPr>
        <w:t xml:space="preserve">40-9) پیمانکار موظف است طبق موادقانون مدنی جمهوری اسلامی ایران کلیه مسؤولیت های مدنی در قبال کارکنان خود یا کارفرما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r w:rsidRPr="00C04732">
        <w:rPr>
          <w:rFonts w:cs="B Nazanin" w:hint="cs"/>
          <w:b/>
          <w:bCs/>
          <w:sz w:val="24"/>
          <w:szCs w:val="24"/>
          <w:rtl/>
        </w:rPr>
        <w:t xml:space="preserve"> </w:t>
      </w:r>
    </w:p>
    <w:p w:rsidR="00055CE0" w:rsidRPr="00C04732" w:rsidRDefault="00055CE0" w:rsidP="00C04732">
      <w:pPr>
        <w:tabs>
          <w:tab w:val="right" w:pos="9877"/>
        </w:tabs>
        <w:spacing w:after="0" w:line="240" w:lineRule="auto"/>
        <w:ind w:left="-897" w:right="-851"/>
        <w:jc w:val="lowKashida"/>
        <w:rPr>
          <w:rFonts w:cs="B Nazanin"/>
          <w:b/>
          <w:bCs/>
          <w:rtl/>
        </w:rPr>
      </w:pPr>
      <w:r w:rsidRPr="00C04732">
        <w:rPr>
          <w:rFonts w:cs="B Nazanin" w:hint="cs"/>
          <w:b/>
          <w:bCs/>
          <w:rtl/>
        </w:rPr>
        <w:t>41-9) پیمانکار موظف است به هزينه خود بيمه نامه مسؤولیت مدنی حوادث بدون نام جهت نيروهاي به كار گمارده در هر كارگاه به کارفرما ارايه نمايد</w:t>
      </w:r>
      <w:r w:rsidRPr="00C04732">
        <w:rPr>
          <w:rFonts w:hint="cs"/>
          <w:b/>
          <w:bCs/>
          <w:rtl/>
        </w:rPr>
        <w:t>،</w:t>
      </w:r>
      <w:r w:rsidRPr="00C04732">
        <w:rPr>
          <w:rFonts w:cs="B Nazanin" w:hint="cs"/>
          <w:b/>
          <w:bCs/>
          <w:rtl/>
        </w:rPr>
        <w:t xml:space="preserve"> خريد بيمه نامه هاي لازم با تأييد کارفرما قبل از ابتياع به عهده پیمانکار مي باشد . </w:t>
      </w:r>
    </w:p>
    <w:p w:rsidR="00055CE0" w:rsidRPr="00E202B5" w:rsidRDefault="00055CE0" w:rsidP="000C20FD">
      <w:pPr>
        <w:tabs>
          <w:tab w:val="right" w:pos="9877"/>
        </w:tabs>
        <w:spacing w:after="0" w:line="240" w:lineRule="auto"/>
        <w:ind w:left="-897" w:right="-851"/>
        <w:jc w:val="lowKashida"/>
        <w:rPr>
          <w:rFonts w:cs="B Nazanin"/>
          <w:b/>
          <w:bCs/>
          <w:spacing w:val="-4"/>
          <w:rtl/>
        </w:rPr>
      </w:pPr>
      <w:r w:rsidRPr="00E202B5">
        <w:rPr>
          <w:rFonts w:cs="B Nazanin" w:hint="cs"/>
          <w:b/>
          <w:bCs/>
          <w:rtl/>
        </w:rPr>
        <w:t xml:space="preserve">42-9) پیمانکار در قبال هر گونه حادثه برای کارکنان خود یا کارفرما و یا اشخاص ثالث مراجعه کننده در محیط کارفرما که ناشی از سهل انگاری ، قصور ، فعل یا ترک فعل سرپرست و کارکنان پیمانکار باشد پاسخگو می باشد . لذا مسئولیت پرداخت کلیه خسارات مادی و معنوی و پاسخگویی در </w:t>
      </w:r>
      <w:r w:rsidRPr="00E202B5">
        <w:rPr>
          <w:rFonts w:cs="B Nazanin" w:hint="cs"/>
          <w:b/>
          <w:bCs/>
          <w:rtl/>
        </w:rPr>
        <w:lastRenderedPageBreak/>
        <w:t xml:space="preserve">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spacing w:val="-4"/>
          <w:rtl/>
        </w:rPr>
        <w:t>تبصره 1 : پیمانکار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کارفرما حق دارد مبلغ خسارت را از مطالبات پیمانکار و يا تضمين تعهد و حسن انجام كار او كسر و در صورت كافي نبودن از ساير دارايي هاي وي تأمين نمايد.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2 :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43-9) با توجه به احتمال خسارات وارد شده به تجهیزات، لوازم و امکانات کارفرما توسط پرسنل تحت پوشش خود، پیمانکار </w:t>
      </w:r>
      <w:r w:rsidRPr="00E202B5">
        <w:rPr>
          <w:rFonts w:cs="B Nazanin"/>
          <w:b/>
          <w:bCs/>
          <w:rtl/>
        </w:rPr>
        <w:br/>
      </w:r>
      <w:r w:rsidRPr="00E202B5">
        <w:rPr>
          <w:rFonts w:cs="B Nazanin" w:hint="cs"/>
          <w:b/>
          <w:bCs/>
          <w:rtl/>
        </w:rPr>
        <w:t xml:space="preserve">می تواند از پرسنل مذکور، تضامین لازم و کافی با هماهنگی کارفرما اخذ نماید. </w:t>
      </w:r>
    </w:p>
    <w:p w:rsidR="00055CE0" w:rsidRPr="00E202B5" w:rsidRDefault="00055CE0" w:rsidP="000C20FD">
      <w:pPr>
        <w:tabs>
          <w:tab w:val="right" w:pos="9877"/>
        </w:tabs>
        <w:spacing w:after="0" w:line="240" w:lineRule="auto"/>
        <w:ind w:left="-897" w:right="-851"/>
        <w:rPr>
          <w:rFonts w:ascii="Times New Roman Bold" w:hAnsi="Times New Roman Bold" w:cs="B Titr"/>
          <w:u w:val="single"/>
          <w:rtl/>
        </w:rPr>
      </w:pPr>
      <w:r w:rsidRPr="00E202B5">
        <w:rPr>
          <w:rFonts w:ascii="Times New Roman Bold" w:hAnsi="Times New Roman Bold" w:cs="B Titr" w:hint="cs"/>
          <w:u w:val="single"/>
          <w:rtl/>
        </w:rPr>
        <w:t>تعهدات ایمنی و بهداشت پیمانکار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44-9) </w:t>
      </w:r>
      <w:r w:rsidRPr="00E202B5">
        <w:rPr>
          <w:rFonts w:cs="B Nazanin"/>
          <w:b/>
          <w:bCs/>
          <w:rtl/>
        </w:rPr>
        <w:t>پیمانکار موظف است از کل</w:t>
      </w:r>
      <w:r w:rsidRPr="00E202B5">
        <w:rPr>
          <w:rFonts w:cs="B Nazanin" w:hint="cs"/>
          <w:b/>
          <w:bCs/>
          <w:rtl/>
        </w:rPr>
        <w:t>ی</w:t>
      </w:r>
      <w:r w:rsidRPr="00E202B5">
        <w:rPr>
          <w:rFonts w:cs="B Nazanin" w:hint="eastAsia"/>
          <w:b/>
          <w:bCs/>
          <w:rtl/>
        </w:rPr>
        <w:t>ه</w:t>
      </w:r>
      <w:r w:rsidRPr="00E202B5">
        <w:rPr>
          <w:rFonts w:cs="B Nazanin"/>
          <w:b/>
          <w:bCs/>
          <w:rtl/>
        </w:rPr>
        <w:t xml:space="preserve"> قوان</w:t>
      </w:r>
      <w:r w:rsidRPr="00E202B5">
        <w:rPr>
          <w:rFonts w:cs="B Nazanin" w:hint="cs"/>
          <w:b/>
          <w:bCs/>
          <w:rtl/>
        </w:rPr>
        <w:t>ی</w:t>
      </w:r>
      <w:r w:rsidRPr="00E202B5">
        <w:rPr>
          <w:rFonts w:cs="B Nazanin" w:hint="eastAsia"/>
          <w:b/>
          <w:bCs/>
          <w:rtl/>
        </w:rPr>
        <w:t>ن،</w:t>
      </w:r>
      <w:r w:rsidRPr="00E202B5">
        <w:rPr>
          <w:rFonts w:cs="B Nazanin"/>
          <w:b/>
          <w:bCs/>
          <w:rtl/>
        </w:rPr>
        <w:t xml:space="preserve"> آئ</w:t>
      </w:r>
      <w:r w:rsidRPr="00E202B5">
        <w:rPr>
          <w:rFonts w:cs="B Nazanin" w:hint="cs"/>
          <w:b/>
          <w:bCs/>
          <w:rtl/>
        </w:rPr>
        <w:t>ی</w:t>
      </w:r>
      <w:r w:rsidRPr="00E202B5">
        <w:rPr>
          <w:rFonts w:cs="B Nazanin" w:hint="eastAsia"/>
          <w:b/>
          <w:bCs/>
          <w:rtl/>
        </w:rPr>
        <w:t>ن</w:t>
      </w:r>
      <w:r w:rsidRPr="00E202B5">
        <w:rPr>
          <w:rFonts w:cs="B Nazanin"/>
          <w:b/>
          <w:bCs/>
          <w:rtl/>
        </w:rPr>
        <w:t xml:space="preserve"> نامه ها، دستورالعمل ها</w:t>
      </w:r>
      <w:r w:rsidRPr="00E202B5">
        <w:rPr>
          <w:rFonts w:cs="B Nazanin" w:hint="cs"/>
          <w:b/>
          <w:bCs/>
          <w:rtl/>
        </w:rPr>
        <w:t>ی</w:t>
      </w:r>
      <w:r w:rsidRPr="00E202B5">
        <w:rPr>
          <w:rFonts w:cs="B Nazanin"/>
          <w:b/>
          <w:bCs/>
          <w:rtl/>
        </w:rPr>
        <w:t xml:space="preserve"> ا</w:t>
      </w:r>
      <w:r w:rsidRPr="00E202B5">
        <w:rPr>
          <w:rFonts w:cs="B Nazanin" w:hint="cs"/>
          <w:b/>
          <w:bCs/>
          <w:rtl/>
        </w:rPr>
        <w:t>ی</w:t>
      </w:r>
      <w:r w:rsidRPr="00E202B5">
        <w:rPr>
          <w:rFonts w:cs="B Nazanin" w:hint="eastAsia"/>
          <w:b/>
          <w:bCs/>
          <w:rtl/>
        </w:rPr>
        <w:t>من</w:t>
      </w:r>
      <w:r w:rsidRPr="00E202B5">
        <w:rPr>
          <w:rFonts w:cs="B Nazanin" w:hint="cs"/>
          <w:b/>
          <w:bCs/>
          <w:rtl/>
        </w:rPr>
        <w:t>ی</w:t>
      </w:r>
      <w:r w:rsidRPr="00E202B5">
        <w:rPr>
          <w:rFonts w:cs="B Nazanin"/>
          <w:b/>
          <w:bCs/>
          <w:rtl/>
        </w:rPr>
        <w:t xml:space="preserve"> و بهداشت حرفه ا</w:t>
      </w:r>
      <w:r w:rsidRPr="00E202B5">
        <w:rPr>
          <w:rFonts w:cs="B Nazanin" w:hint="cs"/>
          <w:b/>
          <w:bCs/>
          <w:rtl/>
        </w:rPr>
        <w:t>ی</w:t>
      </w:r>
      <w:r w:rsidRPr="00E202B5">
        <w:rPr>
          <w:rFonts w:cs="B Nazanin"/>
          <w:b/>
          <w:bCs/>
          <w:rtl/>
        </w:rPr>
        <w:t xml:space="preserve"> پرسنل تحت نظر خود و مراجعه کنندگان به مرکز(اعم از ب</w:t>
      </w:r>
      <w:r w:rsidRPr="00E202B5">
        <w:rPr>
          <w:rFonts w:cs="B Nazanin" w:hint="cs"/>
          <w:b/>
          <w:bCs/>
          <w:rtl/>
        </w:rPr>
        <w:t>ی</w:t>
      </w:r>
      <w:r w:rsidRPr="00E202B5">
        <w:rPr>
          <w:rFonts w:cs="B Nazanin" w:hint="eastAsia"/>
          <w:b/>
          <w:bCs/>
          <w:rtl/>
        </w:rPr>
        <w:t>ماران،</w:t>
      </w:r>
      <w:r w:rsidRPr="00E202B5">
        <w:rPr>
          <w:rFonts w:cs="B Nazanin"/>
          <w:b/>
          <w:bCs/>
          <w:rtl/>
        </w:rPr>
        <w:t xml:space="preserve"> همراهان ب</w:t>
      </w:r>
      <w:r w:rsidRPr="00E202B5">
        <w:rPr>
          <w:rFonts w:cs="B Nazanin" w:hint="cs"/>
          <w:b/>
          <w:bCs/>
          <w:rtl/>
        </w:rPr>
        <w:t>ی</w:t>
      </w:r>
      <w:r w:rsidRPr="00E202B5">
        <w:rPr>
          <w:rFonts w:cs="B Nazanin" w:hint="eastAsia"/>
          <w:b/>
          <w:bCs/>
          <w:rtl/>
        </w:rPr>
        <w:t>مار</w:t>
      </w:r>
      <w:r w:rsidRPr="00E202B5">
        <w:rPr>
          <w:rFonts w:cs="B Nazanin"/>
          <w:b/>
          <w:bCs/>
          <w:rtl/>
        </w:rPr>
        <w:t xml:space="preserve"> و ..) که از وزارت تعاون، کار و رفاه اجتماع</w:t>
      </w:r>
      <w:r w:rsidRPr="00E202B5">
        <w:rPr>
          <w:rFonts w:cs="B Nazanin" w:hint="cs"/>
          <w:b/>
          <w:bCs/>
          <w:rtl/>
        </w:rPr>
        <w:t>ی</w:t>
      </w:r>
      <w:r w:rsidRPr="00E202B5">
        <w:rPr>
          <w:rFonts w:cs="B Nazanin"/>
          <w:b/>
          <w:bCs/>
          <w:rtl/>
        </w:rPr>
        <w:t xml:space="preserve"> </w:t>
      </w:r>
      <w:r w:rsidRPr="00E202B5">
        <w:rPr>
          <w:rFonts w:cs="B Nazanin" w:hint="cs"/>
          <w:b/>
          <w:bCs/>
          <w:rtl/>
        </w:rPr>
        <w:t xml:space="preserve">و وزارت بهداشت </w:t>
      </w:r>
      <w:r w:rsidRPr="00E202B5">
        <w:rPr>
          <w:rFonts w:cs="B Nazanin"/>
          <w:b/>
          <w:bCs/>
          <w:rtl/>
        </w:rPr>
        <w:t>صادر شده کاملاً مطلع باشد</w:t>
      </w:r>
      <w:r w:rsidRPr="00E202B5">
        <w:rPr>
          <w:rFonts w:cs="B Nazanin" w:hint="cs"/>
          <w:b/>
          <w:bCs/>
          <w:rtl/>
        </w:rPr>
        <w:br/>
      </w:r>
      <w:r w:rsidRPr="00E202B5">
        <w:rPr>
          <w:rFonts w:cs="B Nazanin"/>
          <w:b/>
          <w:bCs/>
          <w:rtl/>
        </w:rPr>
        <w:t>و ضمن آموزش آنها به پرسنل ز</w:t>
      </w:r>
      <w:r w:rsidRPr="00E202B5">
        <w:rPr>
          <w:rFonts w:cs="B Nazanin" w:hint="cs"/>
          <w:b/>
          <w:bCs/>
          <w:rtl/>
        </w:rPr>
        <w:t>ی</w:t>
      </w:r>
      <w:r w:rsidRPr="00E202B5">
        <w:rPr>
          <w:rFonts w:cs="B Nazanin" w:hint="eastAsia"/>
          <w:b/>
          <w:bCs/>
          <w:rtl/>
        </w:rPr>
        <w:t>ر</w:t>
      </w:r>
      <w:r w:rsidRPr="00E202B5">
        <w:rPr>
          <w:rFonts w:cs="B Nazanin"/>
          <w:b/>
          <w:bCs/>
          <w:rtl/>
        </w:rPr>
        <w:t xml:space="preserve"> مجموعه خود </w:t>
      </w:r>
      <w:r w:rsidRPr="00E202B5">
        <w:rPr>
          <w:rFonts w:cs="B Nazanin" w:hint="cs"/>
          <w:b/>
          <w:bCs/>
          <w:rtl/>
        </w:rPr>
        <w:t xml:space="preserve">، </w:t>
      </w:r>
      <w:r w:rsidRPr="00E202B5">
        <w:rPr>
          <w:rFonts w:cs="B Nazanin"/>
          <w:b/>
          <w:bCs/>
          <w:rtl/>
        </w:rPr>
        <w:t>ا</w:t>
      </w:r>
      <w:r w:rsidRPr="00E202B5">
        <w:rPr>
          <w:rFonts w:cs="B Nazanin" w:hint="cs"/>
          <w:b/>
          <w:bCs/>
          <w:rtl/>
        </w:rPr>
        <w:t>ی</w:t>
      </w:r>
      <w:r w:rsidRPr="00E202B5">
        <w:rPr>
          <w:rFonts w:cs="B Nazanin" w:hint="eastAsia"/>
          <w:b/>
          <w:bCs/>
          <w:rtl/>
        </w:rPr>
        <w:t>ن</w:t>
      </w:r>
      <w:r w:rsidRPr="00E202B5">
        <w:rPr>
          <w:rFonts w:cs="B Nazanin"/>
          <w:b/>
          <w:bCs/>
          <w:rtl/>
        </w:rPr>
        <w:t xml:space="preserve"> موارد را به طور دق</w:t>
      </w:r>
      <w:r w:rsidRPr="00E202B5">
        <w:rPr>
          <w:rFonts w:cs="B Nazanin" w:hint="cs"/>
          <w:b/>
          <w:bCs/>
          <w:rtl/>
        </w:rPr>
        <w:t>ی</w:t>
      </w:r>
      <w:r w:rsidRPr="00E202B5">
        <w:rPr>
          <w:rFonts w:cs="B Nazanin" w:hint="eastAsia"/>
          <w:b/>
          <w:bCs/>
          <w:rtl/>
        </w:rPr>
        <w:t>ق</w:t>
      </w:r>
      <w:r w:rsidRPr="00E202B5">
        <w:rPr>
          <w:rFonts w:cs="B Nazanin"/>
          <w:b/>
          <w:bCs/>
          <w:rtl/>
        </w:rPr>
        <w:t xml:space="preserve"> رعا</w:t>
      </w:r>
      <w:r w:rsidRPr="00E202B5">
        <w:rPr>
          <w:rFonts w:cs="B Nazanin" w:hint="cs"/>
          <w:b/>
          <w:bCs/>
          <w:rtl/>
        </w:rPr>
        <w:t>ی</w:t>
      </w:r>
      <w:r w:rsidRPr="00E202B5">
        <w:rPr>
          <w:rFonts w:cs="B Nazanin" w:hint="eastAsia"/>
          <w:b/>
          <w:bCs/>
          <w:rtl/>
        </w:rPr>
        <w:t>ت</w:t>
      </w:r>
      <w:r w:rsidRPr="00E202B5">
        <w:rPr>
          <w:rFonts w:cs="B Nazanin"/>
          <w:b/>
          <w:bCs/>
          <w:rtl/>
        </w:rPr>
        <w:t xml:space="preserve"> نما</w:t>
      </w:r>
      <w:r w:rsidRPr="00E202B5">
        <w:rPr>
          <w:rFonts w:cs="B Nazanin" w:hint="cs"/>
          <w:b/>
          <w:bCs/>
          <w:rtl/>
        </w:rPr>
        <w:t>ی</w:t>
      </w:r>
      <w:r w:rsidRPr="00E202B5">
        <w:rPr>
          <w:rFonts w:cs="B Nazanin" w:hint="eastAsia"/>
          <w:b/>
          <w:bCs/>
          <w:rtl/>
        </w:rPr>
        <w:t>د</w:t>
      </w:r>
      <w:r w:rsidRPr="00E202B5">
        <w:rPr>
          <w:rFonts w:cs="B Nazanin" w:hint="cs"/>
          <w:b/>
          <w:bCs/>
          <w:rtl/>
        </w:rPr>
        <w:t xml:space="preserve">. </w:t>
      </w:r>
    </w:p>
    <w:p w:rsidR="00055CE0" w:rsidRPr="00C04732" w:rsidRDefault="00055CE0" w:rsidP="000C20FD">
      <w:pPr>
        <w:tabs>
          <w:tab w:val="right" w:pos="9877"/>
        </w:tabs>
        <w:spacing w:after="0" w:line="240" w:lineRule="auto"/>
        <w:ind w:left="-897" w:right="-851"/>
        <w:jc w:val="lowKashida"/>
        <w:rPr>
          <w:rFonts w:cs="B Nazanin"/>
          <w:b/>
          <w:bCs/>
        </w:rPr>
      </w:pPr>
      <w:r w:rsidRPr="00C04732">
        <w:rPr>
          <w:rFonts w:cs="B Nazanin" w:hint="cs"/>
          <w:b/>
          <w:bCs/>
          <w:rtl/>
        </w:rPr>
        <w:t>45-9) مطابق با ماده 5 آئین نامه ایمنی پیمانکاری، مسئولیت‌ها و تعهدات پیمانکار در زمینه ایمنی و بهداشت به شرح ذیل مشخص می گردد:</w:t>
      </w:r>
    </w:p>
    <w:p w:rsidR="00055CE0" w:rsidRPr="00E202B5" w:rsidRDefault="00055CE0" w:rsidP="000C20FD">
      <w:pPr>
        <w:numPr>
          <w:ilvl w:val="0"/>
          <w:numId w:val="18"/>
        </w:numPr>
        <w:tabs>
          <w:tab w:val="right" w:pos="9877"/>
        </w:tabs>
        <w:spacing w:after="0" w:line="240" w:lineRule="auto"/>
        <w:ind w:left="-472" w:right="-851"/>
        <w:rPr>
          <w:rFonts w:cs="B Nazanin"/>
          <w:b/>
          <w:bCs/>
        </w:rPr>
      </w:pPr>
      <w:r w:rsidRPr="00E202B5">
        <w:rPr>
          <w:rFonts w:cs="B Nazanin" w:hint="cs"/>
          <w:b/>
          <w:bCs/>
          <w:rtl/>
        </w:rPr>
        <w:t>شناسایی مخاطرات و عوامل زیان آور در محیط کار و گزارش آن به کارفرما و اندازه گیری عوامل زیان آور فیزیکی، شیمیایی، بیولوژیکی، ارگونومی و روانی در محیط کار</w:t>
      </w:r>
    </w:p>
    <w:p w:rsidR="00055CE0" w:rsidRPr="00E202B5" w:rsidRDefault="00055CE0" w:rsidP="000C20FD">
      <w:pPr>
        <w:numPr>
          <w:ilvl w:val="0"/>
          <w:numId w:val="18"/>
        </w:numPr>
        <w:tabs>
          <w:tab w:val="right" w:pos="9877"/>
        </w:tabs>
        <w:spacing w:after="0" w:line="240" w:lineRule="auto"/>
        <w:ind w:left="-472" w:right="-851"/>
        <w:rPr>
          <w:rFonts w:cs="B Nazanin"/>
          <w:b/>
          <w:bCs/>
        </w:rPr>
      </w:pPr>
      <w:r w:rsidRPr="00E202B5">
        <w:rPr>
          <w:rFonts w:cs="B Nazanin" w:hint="cs"/>
          <w:b/>
          <w:bCs/>
          <w:rtl/>
        </w:rPr>
        <w:t>پیمانکار موظف است دو ماه پس از عقد قرار داد مطابق با نظر کارشناس بهداشت حرفه ای مرکز و با استفاده از خدمات شرکتهای دارای مجوز از معاونت بهداشتی استان نسبت به اندازه گیری عوامل زیان آور محیط کار محیط کار خود اقدام نماید.</w:t>
      </w:r>
    </w:p>
    <w:p w:rsidR="000C20FD" w:rsidRPr="00E202B5" w:rsidRDefault="000C20FD" w:rsidP="000C20FD">
      <w:pPr>
        <w:numPr>
          <w:ilvl w:val="0"/>
          <w:numId w:val="18"/>
        </w:numPr>
        <w:tabs>
          <w:tab w:val="right" w:pos="9877"/>
        </w:tabs>
        <w:spacing w:after="0" w:line="240" w:lineRule="auto"/>
        <w:ind w:left="-472" w:right="-851"/>
        <w:jc w:val="lowKashida"/>
        <w:rPr>
          <w:rFonts w:cs="B Nazanin"/>
          <w:b/>
          <w:bCs/>
          <w:rtl/>
        </w:rPr>
      </w:pPr>
      <w:r w:rsidRPr="00E202B5">
        <w:rPr>
          <w:rFonts w:cs="B Nazanin" w:hint="cs"/>
          <w:b/>
          <w:bCs/>
          <w:rtl/>
        </w:rPr>
        <w:t>آموزش و تفهیم شرح وظایف شغلی کارکنان و موارد ایمنی مربوط به آن و نظارت</w:t>
      </w:r>
      <w:r w:rsidRPr="00E202B5">
        <w:rPr>
          <w:rFonts w:ascii="Cambria" w:hAnsi="Cambria" w:cs="Cambria" w:hint="cs"/>
          <w:b/>
          <w:bCs/>
          <w:rtl/>
        </w:rPr>
        <w:t> </w:t>
      </w:r>
      <w:r w:rsidRPr="00E202B5">
        <w:rPr>
          <w:rFonts w:cs="B Nazanin" w:hint="cs"/>
          <w:b/>
          <w:bCs/>
          <w:rtl/>
        </w:rPr>
        <w:t xml:space="preserve"> بر اجرای آن ( آموزش کارکنان در زمینه خطرات مربوط به شغل و نحوه اطفاء حریق و برگزاری مانورهای لازم )</w:t>
      </w:r>
    </w:p>
    <w:p w:rsidR="000C20FD" w:rsidRPr="00E202B5" w:rsidRDefault="000C20FD" w:rsidP="000C20FD">
      <w:pPr>
        <w:numPr>
          <w:ilvl w:val="0"/>
          <w:numId w:val="18"/>
        </w:numPr>
        <w:tabs>
          <w:tab w:val="right" w:pos="9877"/>
        </w:tabs>
        <w:spacing w:after="0" w:line="240" w:lineRule="auto"/>
        <w:ind w:left="-472" w:right="-851"/>
        <w:jc w:val="lowKashida"/>
        <w:rPr>
          <w:rFonts w:cs="B Nazanin"/>
          <w:b/>
          <w:bCs/>
          <w:rtl/>
        </w:rPr>
      </w:pPr>
      <w:r w:rsidRPr="00E202B5">
        <w:rPr>
          <w:rFonts w:cs="B Nazanin" w:hint="cs"/>
          <w:b/>
          <w:bCs/>
          <w:rtl/>
        </w:rPr>
        <w:t xml:space="preserve">تهیه وسایل حفاظت فردی متناسب با نوع خطرات شغلی، آموزش نحوه استفاده از آن و </w:t>
      </w:r>
      <w:r w:rsidRPr="00E202B5">
        <w:rPr>
          <w:rFonts w:ascii="Cambria" w:hAnsi="Cambria" w:cs="Cambria" w:hint="cs"/>
          <w:b/>
          <w:bCs/>
          <w:rtl/>
        </w:rPr>
        <w:t> </w:t>
      </w:r>
      <w:r w:rsidRPr="00E202B5">
        <w:rPr>
          <w:rFonts w:cs="B Nazanin" w:hint="cs"/>
          <w:b/>
          <w:bCs/>
          <w:rtl/>
        </w:rPr>
        <w:t>نظارت بر استفاده از آن توسط کارکنان</w:t>
      </w:r>
    </w:p>
    <w:p w:rsidR="000C20FD" w:rsidRPr="00E202B5" w:rsidRDefault="000C20FD" w:rsidP="000C20FD">
      <w:pPr>
        <w:numPr>
          <w:ilvl w:val="0"/>
          <w:numId w:val="18"/>
        </w:numPr>
        <w:tabs>
          <w:tab w:val="right" w:pos="9877"/>
        </w:tabs>
        <w:spacing w:after="0" w:line="240" w:lineRule="auto"/>
        <w:ind w:left="-472" w:right="-851"/>
        <w:jc w:val="lowKashida"/>
        <w:rPr>
          <w:rFonts w:cs="B Nazanin"/>
          <w:b/>
          <w:bCs/>
        </w:rPr>
      </w:pPr>
      <w:r w:rsidRPr="00E202B5">
        <w:rPr>
          <w:rFonts w:cs="B Nazanin" w:hint="cs"/>
          <w:b/>
          <w:bCs/>
          <w:rtl/>
        </w:rPr>
        <w:t>لازم است پیمانکار با مشاوره کارشناس بهداشت حرفه ای مرکز اقدام به تهیه وسایل حفاظت فردی کارکنان نماید.</w:t>
      </w:r>
    </w:p>
    <w:p w:rsidR="00496C52" w:rsidRDefault="000C20FD" w:rsidP="00496C52">
      <w:pPr>
        <w:spacing w:after="0" w:line="240" w:lineRule="auto"/>
        <w:ind w:left="-897" w:right="-851"/>
        <w:jc w:val="lowKashida"/>
        <w:rPr>
          <w:rFonts w:cs="B Nazanin"/>
          <w:b/>
          <w:bCs/>
        </w:rPr>
      </w:pPr>
      <w:r w:rsidRPr="00E202B5">
        <w:rPr>
          <w:rFonts w:cs="B Nazanin" w:hint="cs"/>
          <w:b/>
          <w:bCs/>
          <w:rtl/>
        </w:rPr>
        <w:t xml:space="preserve">46-9) </w:t>
      </w:r>
      <w:r w:rsidR="00496C52">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496C52" w:rsidRDefault="00496C52" w:rsidP="00496C52">
      <w:pPr>
        <w:spacing w:after="0" w:line="240" w:lineRule="auto"/>
        <w:ind w:left="-897" w:right="-851"/>
        <w:jc w:val="lowKashida"/>
        <w:rPr>
          <w:rFonts w:cs="B Nazanin"/>
          <w:b/>
          <w:bCs/>
          <w:rtl/>
        </w:rPr>
      </w:pPr>
      <w:r>
        <w:rPr>
          <w:rFonts w:cs="B Nazanin" w:hint="cs"/>
          <w:b/>
          <w:bCs/>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 توسط  مرکز مذکور انجام می گردد )</w:t>
      </w:r>
    </w:p>
    <w:p w:rsidR="00496C52" w:rsidRDefault="00496C52" w:rsidP="00496C52">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496C52" w:rsidRDefault="00496C52" w:rsidP="00496C52">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496C52" w:rsidRDefault="00496C52" w:rsidP="00496C52">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496C52" w:rsidRDefault="00496C52" w:rsidP="00142015">
      <w:pPr>
        <w:spacing w:after="0" w:line="240" w:lineRule="auto"/>
        <w:ind w:left="-897" w:right="-851"/>
        <w:jc w:val="lowKashida"/>
        <w:rPr>
          <w:rFonts w:cs="B Nazanin"/>
          <w:b/>
          <w:bCs/>
          <w:rtl/>
        </w:rPr>
      </w:pPr>
      <w:r>
        <w:rPr>
          <w:rFonts w:cs="B Nazanin" w:hint="cs"/>
          <w:b/>
          <w:bCs/>
          <w:rtl/>
        </w:rPr>
        <w:t>تبصره 4 : در صورتیکه پیمانکار نسبت به انجام معا</w:t>
      </w:r>
      <w:r w:rsidR="00142015">
        <w:rPr>
          <w:rFonts w:cs="B Nazanin" w:hint="cs"/>
          <w:b/>
          <w:bCs/>
          <w:rtl/>
        </w:rPr>
        <w:t>ینات طب کار پرسنل تحت پوشش خود طبق روال بالا</w:t>
      </w:r>
      <w:r>
        <w:rPr>
          <w:rFonts w:cs="B Nazanin" w:hint="cs"/>
          <w:b/>
          <w:bCs/>
          <w:rtl/>
        </w:rPr>
        <w:t xml:space="preserve">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496C52" w:rsidRDefault="00496C52" w:rsidP="00496C52">
      <w:pPr>
        <w:spacing w:after="0" w:line="240" w:lineRule="auto"/>
        <w:ind w:left="-897" w:right="-851"/>
        <w:jc w:val="lowKashida"/>
        <w:rPr>
          <w:rFonts w:cs="B Nazanin"/>
          <w:b/>
          <w:bCs/>
          <w:rtl/>
        </w:rPr>
      </w:pPr>
      <w:r>
        <w:rPr>
          <w:rFonts w:cs="B Nazanin" w:hint="cs"/>
          <w:b/>
          <w:bCs/>
          <w:rtl/>
        </w:rPr>
        <w:lastRenderedPageBreak/>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0C20FD" w:rsidRPr="00E202B5" w:rsidRDefault="000C20FD" w:rsidP="00496C52">
      <w:pPr>
        <w:tabs>
          <w:tab w:val="right" w:pos="9877"/>
        </w:tabs>
        <w:spacing w:after="0" w:line="240" w:lineRule="auto"/>
        <w:ind w:left="-897" w:right="-851"/>
        <w:jc w:val="lowKashida"/>
        <w:rPr>
          <w:rFonts w:cs="B Nazanin"/>
          <w:b/>
          <w:bCs/>
          <w:rtl/>
        </w:rPr>
      </w:pPr>
      <w:r w:rsidRPr="00E202B5">
        <w:rPr>
          <w:rFonts w:cs="B Nazanin" w:hint="cs"/>
          <w:b/>
          <w:bCs/>
          <w:rtl/>
        </w:rPr>
        <w:t>47-9) پیمانکار موظف است 24 ساعت قبل از انجام فعالیتهای پرخطر که امکان بروز جراحت شدید ، قطع عضو یا مرگ در آن وجود دارد را شناسایی و به صورت مکتوب فرآیند انجام آنها را که به صورت ایمن طراحی شده ، به ناظر مربوطه و کارشناس ایمنی و بهداشت حرفه ای کارفرما ، ارائه نماید.</w:t>
      </w:r>
    </w:p>
    <w:p w:rsidR="000C20FD" w:rsidRPr="00E202B5" w:rsidRDefault="000C20FD" w:rsidP="000C20FD">
      <w:pPr>
        <w:tabs>
          <w:tab w:val="right" w:pos="9877"/>
        </w:tabs>
        <w:spacing w:after="0" w:line="240" w:lineRule="auto"/>
        <w:ind w:left="-897" w:right="-851"/>
        <w:jc w:val="both"/>
        <w:rPr>
          <w:rFonts w:cs="B Nazanin"/>
          <w:b/>
          <w:bCs/>
          <w:rtl/>
        </w:rPr>
      </w:pPr>
      <w:r w:rsidRPr="00E202B5">
        <w:rPr>
          <w:rFonts w:cs="B Nazanin" w:hint="cs"/>
          <w:b/>
          <w:bCs/>
          <w:rtl/>
        </w:rPr>
        <w:t>تبصره : پیمانکار موظف است کلیه حوادث پرسنل خود را ظرف 12 ساعت از زمان وقوع حادثه در فرم مخصوص ثبت و به واحد بهداشت ارسال نماید.</w:t>
      </w:r>
    </w:p>
    <w:p w:rsidR="000C20FD" w:rsidRPr="00E202B5" w:rsidRDefault="000C20FD" w:rsidP="000C20FD">
      <w:pPr>
        <w:tabs>
          <w:tab w:val="right" w:pos="9877"/>
        </w:tabs>
        <w:spacing w:after="0" w:line="240" w:lineRule="auto"/>
        <w:ind w:left="-897" w:right="-851"/>
        <w:jc w:val="both"/>
        <w:rPr>
          <w:rFonts w:cs="B Nazanin"/>
          <w:b/>
          <w:bCs/>
          <w:rtl/>
        </w:rPr>
      </w:pPr>
      <w:r w:rsidRPr="00E202B5">
        <w:rPr>
          <w:rFonts w:cs="B Nazanin" w:hint="cs"/>
          <w:b/>
          <w:bCs/>
          <w:rtl/>
        </w:rPr>
        <w:t>48-9) تامین و تحویل البسه اعم از کفش و لباس ( هر شش ماه یکبار ) و کلیه لوازم ایمنی مورد نیاز کارکنان تحت پوشش پیمانکار متناسب با شرح وظایف ایشان ، طبق دستورالعمل های مربوطه و با نظر کارفرما از نظر کیفیت و نوع رنگ بر عهده و هزینه پیمانکار می باشد. لذا کلیه پرسنل تحت پوشش پیمانکار موظف به استفاده از البسه و وسایل ایمنی در محیط کار می باشند.</w:t>
      </w:r>
    </w:p>
    <w:p w:rsidR="000C20FD" w:rsidRPr="00E202B5" w:rsidRDefault="000C20FD" w:rsidP="000C20FD">
      <w:pPr>
        <w:tabs>
          <w:tab w:val="right" w:pos="9877"/>
        </w:tabs>
        <w:spacing w:after="0" w:line="240" w:lineRule="auto"/>
        <w:ind w:left="-897" w:right="-851"/>
        <w:jc w:val="lowKashida"/>
        <w:rPr>
          <w:rFonts w:cs="B Nazanin"/>
          <w:b/>
          <w:bCs/>
          <w:rtl/>
        </w:rPr>
      </w:pPr>
      <w:r w:rsidRPr="00E202B5">
        <w:rPr>
          <w:rFonts w:cs="B Nazanin" w:hint="cs"/>
          <w:b/>
          <w:bCs/>
          <w:rtl/>
        </w:rPr>
        <w:t>تبصره : مطابق با ماده 6 آئین نامه ایمنی پیمانکاری کلیه هزینه های مربوط به امور ایمنی به عهده پیمانکار می باشد.</w:t>
      </w:r>
    </w:p>
    <w:p w:rsidR="00BF0AD9" w:rsidRDefault="00BF0AD9" w:rsidP="00631D64">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631D64">
      <w:pPr>
        <w:spacing w:after="0" w:line="240" w:lineRule="auto"/>
        <w:ind w:left="-897" w:right="-851"/>
        <w:jc w:val="lowKashida"/>
        <w:rPr>
          <w:rFonts w:cs="B Zar"/>
          <w:rtl/>
        </w:rPr>
      </w:pPr>
      <w:r>
        <w:rPr>
          <w:rFonts w:cs="B Zar" w:hint="cs"/>
          <w:rtl/>
        </w:rPr>
        <w:t xml:space="preserve">----) </w:t>
      </w:r>
    </w:p>
    <w:p w:rsidR="00BF0AD9" w:rsidRDefault="00BF0AD9" w:rsidP="00631D64">
      <w:pPr>
        <w:spacing w:after="0" w:line="240" w:lineRule="auto"/>
        <w:ind w:left="-897" w:right="-851"/>
        <w:jc w:val="lowKashida"/>
        <w:rPr>
          <w:rFonts w:ascii="Arial Black" w:hAnsi="Arial Black" w:cs="B Titr"/>
          <w:b/>
          <w:bCs/>
          <w:rtl/>
        </w:rPr>
      </w:pPr>
      <w:r>
        <w:rPr>
          <w:rFonts w:cs="B Zar" w:hint="cs"/>
          <w:rtl/>
        </w:rPr>
        <w:t>----)</w:t>
      </w:r>
    </w:p>
    <w:p w:rsidR="00BF0AD9" w:rsidRDefault="00BF0AD9" w:rsidP="00631D64">
      <w:pPr>
        <w:spacing w:after="0" w:line="240" w:lineRule="auto"/>
        <w:ind w:left="-897" w:right="-851"/>
        <w:jc w:val="lowKashida"/>
        <w:rPr>
          <w:rFonts w:cs="B Titr"/>
          <w:b/>
          <w:bCs/>
        </w:rPr>
      </w:pPr>
      <w:r>
        <w:rPr>
          <w:rFonts w:cs="B Titr" w:hint="cs"/>
          <w:b/>
          <w:bCs/>
          <w:rtl/>
        </w:rPr>
        <w:t>ماده 10 ) تعهدات کارفرما:</w:t>
      </w:r>
    </w:p>
    <w:p w:rsidR="00BF0AD9" w:rsidRDefault="00055CE0" w:rsidP="00631D64">
      <w:pPr>
        <w:spacing w:after="0" w:line="240" w:lineRule="auto"/>
        <w:ind w:left="-897" w:right="-851"/>
        <w:jc w:val="lowKashida"/>
        <w:rPr>
          <w:rFonts w:cs="B Nazanin"/>
          <w:b/>
          <w:bCs/>
          <w:rtl/>
          <w:lang w:bidi="ar-SA"/>
        </w:rPr>
      </w:pPr>
      <w:r>
        <w:rPr>
          <w:rFonts w:cs="B Nazanin" w:hint="cs"/>
          <w:b/>
          <w:bCs/>
          <w:rtl/>
        </w:rPr>
        <w:t>1</w:t>
      </w:r>
      <w:r w:rsidR="00BF0AD9">
        <w:rPr>
          <w:rFonts w:cs="B Nazanin" w:hint="cs"/>
          <w:b/>
          <w:bCs/>
          <w:rtl/>
        </w:rPr>
        <w:t xml:space="preserve">-10) کارفرما موظف است لیست کلیه پرسنل معرفی شده توسط پیمانکار را به مدیریت های حراست و هسته گزینش دانشگاه اعلام نماید. </w:t>
      </w:r>
    </w:p>
    <w:p w:rsidR="00BF0AD9" w:rsidRDefault="00BF0AD9" w:rsidP="00631D64">
      <w:pPr>
        <w:spacing w:after="0" w:line="240" w:lineRule="auto"/>
        <w:ind w:left="-897" w:right="-851"/>
        <w:jc w:val="lowKashida"/>
        <w:rPr>
          <w:rFonts w:ascii="Times New Roman" w:eastAsia="Times New Roman" w:hAnsi="Times New Roman" w:cs="B Nazanin"/>
          <w:b/>
          <w:bCs/>
          <w:rtl/>
        </w:rPr>
      </w:pPr>
      <w:r>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BF0AD9" w:rsidRDefault="00055CE0" w:rsidP="00631D64">
      <w:pPr>
        <w:spacing w:after="0" w:line="240" w:lineRule="auto"/>
        <w:ind w:left="-897" w:right="-851"/>
        <w:jc w:val="both"/>
        <w:rPr>
          <w:rFonts w:cs="B Nazanin"/>
          <w:b/>
          <w:bCs/>
          <w:rtl/>
        </w:rPr>
      </w:pPr>
      <w:r>
        <w:rPr>
          <w:rFonts w:cs="B Nazanin" w:hint="cs"/>
          <w:b/>
          <w:bCs/>
          <w:rtl/>
        </w:rPr>
        <w:t>2</w:t>
      </w:r>
      <w:r w:rsidR="00BF0AD9">
        <w:rPr>
          <w:rFonts w:cs="B Nazanin" w:hint="cs"/>
          <w:b/>
          <w:bCs/>
          <w:rtl/>
        </w:rPr>
        <w:t xml:space="preserve">-10)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rsidR="00BF0AD9" w:rsidRDefault="00055CE0" w:rsidP="00631D64">
      <w:pPr>
        <w:spacing w:after="0" w:line="240" w:lineRule="auto"/>
        <w:ind w:left="-897" w:right="-851"/>
        <w:jc w:val="lowKashida"/>
        <w:rPr>
          <w:rFonts w:cs="B Nazanin"/>
          <w:b/>
          <w:bCs/>
          <w:rtl/>
        </w:rPr>
      </w:pPr>
      <w:r>
        <w:rPr>
          <w:rFonts w:cs="B Nazanin" w:hint="cs"/>
          <w:b/>
          <w:bCs/>
          <w:rtl/>
        </w:rPr>
        <w:t>3</w:t>
      </w:r>
      <w:r w:rsidR="00BF0AD9">
        <w:rPr>
          <w:rFonts w:cs="B Nazanin" w:hint="cs"/>
          <w:b/>
          <w:bCs/>
          <w:rtl/>
        </w:rPr>
        <w:t>-10)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rsidR="00BF0AD9" w:rsidRDefault="00055CE0" w:rsidP="00631D64">
      <w:pPr>
        <w:spacing w:after="0" w:line="240" w:lineRule="auto"/>
        <w:ind w:left="-897" w:right="-851"/>
        <w:jc w:val="lowKashida"/>
        <w:rPr>
          <w:rFonts w:cs="B Nazanin"/>
          <w:b/>
          <w:bCs/>
          <w:rtl/>
        </w:rPr>
      </w:pPr>
      <w:r>
        <w:rPr>
          <w:rFonts w:cs="B Nazanin" w:hint="cs"/>
          <w:b/>
          <w:bCs/>
          <w:rtl/>
        </w:rPr>
        <w:t>4</w:t>
      </w:r>
      <w:r w:rsidR="00BF0AD9">
        <w:rPr>
          <w:rFonts w:cs="B Nazanin" w:hint="cs"/>
          <w:b/>
          <w:bCs/>
          <w:rtl/>
        </w:rPr>
        <w:t>-10)کارفرما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BF0AD9" w:rsidRDefault="00055CE0" w:rsidP="00055CE0">
      <w:pPr>
        <w:spacing w:after="0" w:line="240" w:lineRule="auto"/>
        <w:ind w:left="-897" w:right="-851"/>
        <w:jc w:val="lowKashida"/>
        <w:rPr>
          <w:rFonts w:cs="B Nazanin"/>
          <w:b/>
          <w:bCs/>
          <w:lang w:bidi="ar-SA"/>
        </w:rPr>
      </w:pPr>
      <w:r>
        <w:rPr>
          <w:rFonts w:cs="B Nazanin" w:hint="cs"/>
          <w:b/>
          <w:bCs/>
          <w:rtl/>
        </w:rPr>
        <w:t>5</w:t>
      </w:r>
      <w:r w:rsidR="00BF0AD9">
        <w:rPr>
          <w:rFonts w:cs="B Nazanin" w:hint="cs"/>
          <w:b/>
          <w:bCs/>
          <w:rtl/>
        </w:rPr>
        <w:t>-10) کارفرما متعهد است نسبت به احراز هویت صاحبان امضای مجاز و تعهد آور اسناد مالی شرکت اقدام نماید.</w:t>
      </w:r>
    </w:p>
    <w:p w:rsidR="00BF0AD9" w:rsidRDefault="00055CE0" w:rsidP="00631D64">
      <w:pPr>
        <w:spacing w:after="0" w:line="240" w:lineRule="auto"/>
        <w:ind w:left="-897" w:right="-851"/>
        <w:jc w:val="lowKashida"/>
        <w:rPr>
          <w:rFonts w:cs="B Nazanin"/>
          <w:b/>
          <w:bCs/>
          <w:rtl/>
        </w:rPr>
      </w:pPr>
      <w:r>
        <w:rPr>
          <w:rFonts w:cs="B Nazanin" w:hint="cs"/>
          <w:b/>
          <w:bCs/>
          <w:rtl/>
        </w:rPr>
        <w:t>6</w:t>
      </w:r>
      <w:r w:rsidR="00BF0AD9">
        <w:rPr>
          <w:rFonts w:cs="B Nazanin" w:hint="cs"/>
          <w:b/>
          <w:bCs/>
          <w:rtl/>
        </w:rPr>
        <w:t>-10) کارفرما متعهد است از طریق مراجعه به سایت مراجع ذیصلاح از تأیید صلاحیت یا پروانه فعالیت ارائه شده از سوی شرکت یا پیمانکار اطمینان حاصل نماید.</w:t>
      </w:r>
    </w:p>
    <w:p w:rsidR="00BF0AD9" w:rsidRDefault="00BF0AD9" w:rsidP="00631D64">
      <w:pPr>
        <w:spacing w:after="0" w:line="240" w:lineRule="auto"/>
        <w:ind w:left="-897" w:right="-851"/>
        <w:jc w:val="lowKashida"/>
        <w:rPr>
          <w:rFonts w:cs="B Nazanin"/>
          <w:b/>
          <w:bCs/>
        </w:rPr>
      </w:pPr>
      <w:r>
        <w:rPr>
          <w:rFonts w:cs="B Nazanin" w:hint="cs"/>
          <w:b/>
          <w:bCs/>
          <w:rtl/>
        </w:rPr>
        <w:t xml:space="preserve">تبصره : کارفرما موظف است در صورت نداشتن گواهی صلاحیت ایمنی نسبت به معرفی طرف قرارداد به انجمن صنفی کارفرمایان </w:t>
      </w:r>
      <w:r>
        <w:rPr>
          <w:rFonts w:cs="B Nazanin" w:hint="cs"/>
          <w:b/>
          <w:bCs/>
          <w:rtl/>
        </w:rPr>
        <w:br/>
        <w:t>شرکت های خدماتی، تأسیساتی یا اداره کار و امور اجتماعی استان اصفهان جهت اخذ گواهی صلاحیت ایمنی اقدام نماید.</w:t>
      </w:r>
    </w:p>
    <w:p w:rsidR="00BF0AD9" w:rsidRDefault="00055CE0" w:rsidP="00631D64">
      <w:pPr>
        <w:spacing w:after="0" w:line="240" w:lineRule="auto"/>
        <w:ind w:left="-897" w:right="-851"/>
        <w:jc w:val="lowKashida"/>
        <w:rPr>
          <w:rFonts w:cs="B Nazanin"/>
          <w:b/>
          <w:bCs/>
          <w:rtl/>
        </w:rPr>
      </w:pPr>
      <w:r>
        <w:rPr>
          <w:rFonts w:cs="B Nazanin" w:hint="cs"/>
          <w:b/>
          <w:bCs/>
          <w:rtl/>
        </w:rPr>
        <w:t>7</w:t>
      </w:r>
      <w:r w:rsidR="00BF0AD9">
        <w:rPr>
          <w:rFonts w:cs="B Nazanin" w:hint="cs"/>
          <w:b/>
          <w:bCs/>
          <w:rtl/>
        </w:rPr>
        <w:t>-10) هزینه حامل های انرژی بر عهده کارفرما می باشد.</w:t>
      </w:r>
    </w:p>
    <w:p w:rsidR="00BF0AD9" w:rsidRDefault="00BF0AD9" w:rsidP="00631D64">
      <w:pPr>
        <w:spacing w:after="0" w:line="240" w:lineRule="auto"/>
        <w:ind w:left="-897" w:right="-851"/>
        <w:jc w:val="lowKashida"/>
        <w:rPr>
          <w:rFonts w:cs="B Titr"/>
          <w:b/>
          <w:bCs/>
          <w:rtl/>
          <w:lang w:bidi="ar-SA"/>
        </w:rPr>
      </w:pPr>
      <w:r>
        <w:rPr>
          <w:rFonts w:cs="B Nazanin" w:hint="cs"/>
          <w:b/>
          <w:bCs/>
          <w:rtl/>
        </w:rPr>
        <w:t>تبصره : پرداخت هزینه خط تلفن ثابت بر عهده پیمانکار می باشد .</w:t>
      </w:r>
    </w:p>
    <w:p w:rsidR="00631D64" w:rsidRDefault="00631D64" w:rsidP="00631D64">
      <w:pPr>
        <w:tabs>
          <w:tab w:val="left" w:pos="334"/>
          <w:tab w:val="left" w:pos="1518"/>
        </w:tabs>
        <w:spacing w:after="0" w:line="240" w:lineRule="auto"/>
        <w:ind w:left="-897" w:right="-851"/>
        <w:jc w:val="both"/>
        <w:rPr>
          <w:rFonts w:cs="B Nazanin"/>
          <w:b/>
          <w:bCs/>
        </w:rPr>
      </w:pPr>
      <w:r>
        <w:rPr>
          <w:rFonts w:cs="B Titr" w:hint="cs"/>
          <w:b/>
          <w:bCs/>
          <w:rtl/>
        </w:rPr>
        <w:t>ماده 11 )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055CE0" w:rsidRDefault="00631D64" w:rsidP="00631D64">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055CE0" w:rsidRPr="00E202B5" w:rsidRDefault="00055CE0" w:rsidP="00055CE0">
      <w:pPr>
        <w:jc w:val="lowKashida"/>
        <w:rPr>
          <w:rFonts w:cs="B Nazanin"/>
          <w:b/>
          <w:bCs/>
          <w:rtl/>
        </w:rPr>
      </w:pPr>
      <w:r w:rsidRPr="00E202B5">
        <w:rPr>
          <w:rFonts w:cs="B Nazanin" w:hint="cs"/>
          <w:b/>
          <w:bCs/>
          <w:rtl/>
        </w:rPr>
        <w:t xml:space="preserve">تبصره : </w:t>
      </w:r>
      <w:r w:rsidRPr="00556A8E">
        <w:rPr>
          <w:rFonts w:cs="B Nazanin" w:hint="cs"/>
          <w:b/>
          <w:bCs/>
          <w:rtl/>
        </w:rPr>
        <w:t>کارفرما</w:t>
      </w:r>
      <w:r w:rsidRPr="00E202B5">
        <w:rPr>
          <w:rFonts w:cs="B Nazanin" w:hint="cs"/>
          <w:b/>
          <w:bCs/>
          <w:rtl/>
        </w:rPr>
        <w:t xml:space="preserve"> می تواند در صورت عدم رعایت مفاد قرارداد به صورت موردی به شرح ذیل ، پیمانکار را جریمه نماید.</w:t>
      </w:r>
    </w:p>
    <w:tbl>
      <w:tblPr>
        <w:bidiVisual/>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923"/>
        <w:gridCol w:w="3712"/>
      </w:tblGrid>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ردیف</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عنوان تخلف</w:t>
            </w:r>
          </w:p>
        </w:tc>
        <w:tc>
          <w:tcPr>
            <w:tcW w:w="3712" w:type="dxa"/>
            <w:shd w:val="clear" w:color="auto" w:fill="auto"/>
          </w:tcPr>
          <w:p w:rsidR="00055CE0" w:rsidRPr="00E202B5" w:rsidRDefault="00055CE0" w:rsidP="0095554A">
            <w:pPr>
              <w:jc w:val="center"/>
              <w:rPr>
                <w:rFonts w:cs="B Nazanin"/>
                <w:b/>
                <w:bCs/>
                <w:rtl/>
              </w:rPr>
            </w:pPr>
            <w:r w:rsidRPr="00E202B5">
              <w:rPr>
                <w:rFonts w:cs="B Nazanin" w:hint="cs"/>
                <w:b/>
                <w:bCs/>
                <w:rtl/>
              </w:rPr>
              <w:t>مبلغ جریمه</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استفاده از مواد گند زدا و پاک کننده فاقد کیفیت</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2</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مصرف کمتر از حد استاندارد مواد گند زدا و پاک کننده</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3</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دقت در حمل و انتقال البسه و ملحفه کثیف به صورتیکه باعث انتشار آلودگی گردد</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4</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تاخیر در ارسال ملحفه و البسه به بخش ها</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5</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دقت در شمارش تحویلی و دریافتی به بخش ها</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6</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ارسال ملحفه و البسه حاوی لکه ، چسب ، باند و ... به بخش ها</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7</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دقت در اتوزنی و غلتک زنی بطوریکه ملحفه یا البسه دارای چروک گردد</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8</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رعایت بهداشت فردی و ظاهری کارکنان</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9</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 xml:space="preserve">عدم استفاده کارکنان از لوازم حفاظت فردی </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10</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استعمال دخانیات در محوطه لندری و سایر نقاط مرکز</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11</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ارائه گواهی آموزش بهداشت عمومی کارکنان</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12</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رعایت نظافت فضای لندری</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13</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حضور سرپرست کارگاه / نماینده</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000/000/</w:t>
            </w:r>
            <w:r w:rsidR="000C20FD">
              <w:rPr>
                <w:rFonts w:cs="B Nazanin" w:hint="cs"/>
                <w:b/>
                <w:bCs/>
                <w:rtl/>
              </w:rPr>
              <w:t>2</w:t>
            </w:r>
            <w:r w:rsidRPr="00E202B5">
              <w:rPr>
                <w:rFonts w:cs="B Nazanin" w:hint="cs"/>
                <w:b/>
                <w:bCs/>
                <w:rtl/>
              </w:rPr>
              <w:t xml:space="preserve">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14</w:t>
            </w:r>
          </w:p>
        </w:tc>
        <w:tc>
          <w:tcPr>
            <w:tcW w:w="4923" w:type="dxa"/>
            <w:shd w:val="clear" w:color="auto" w:fill="auto"/>
            <w:vAlign w:val="center"/>
          </w:tcPr>
          <w:p w:rsidR="00055CE0" w:rsidRPr="00E202B5" w:rsidRDefault="00055CE0" w:rsidP="0095554A">
            <w:pPr>
              <w:jc w:val="center"/>
              <w:rPr>
                <w:rFonts w:cs="B Nazanin"/>
                <w:b/>
                <w:bCs/>
                <w:rtl/>
              </w:rPr>
            </w:pPr>
            <w:r w:rsidRPr="00E202B5">
              <w:rPr>
                <w:rFonts w:cs="B Nazanin" w:hint="cs"/>
                <w:b/>
                <w:bCs/>
                <w:rtl/>
              </w:rPr>
              <w:t>اتلاف حامل های انرژی و آب</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مورد گزارش 000/000/</w:t>
            </w:r>
            <w:r w:rsidR="000C20FD">
              <w:rPr>
                <w:rFonts w:cs="B Nazanin" w:hint="cs"/>
                <w:b/>
                <w:bCs/>
                <w:rtl/>
              </w:rPr>
              <w:t>10</w:t>
            </w:r>
          </w:p>
        </w:tc>
      </w:tr>
    </w:tbl>
    <w:p w:rsidR="006F6FB8" w:rsidRDefault="00631D64" w:rsidP="000C20FD">
      <w:pPr>
        <w:spacing w:after="0" w:line="240" w:lineRule="auto"/>
        <w:ind w:left="-897" w:right="-851"/>
        <w:jc w:val="lowKashida"/>
        <w:rPr>
          <w:rFonts w:cs="B Nazanin"/>
          <w:b/>
          <w:bCs/>
          <w:rtl/>
        </w:rPr>
      </w:pPr>
      <w:r>
        <w:rPr>
          <w:rFonts w:cs="B Nazanin" w:hint="cs"/>
          <w:b/>
          <w:bCs/>
          <w:rtl/>
        </w:rPr>
        <w:t xml:space="preserve"> </w:t>
      </w:r>
    </w:p>
    <w:p w:rsidR="006F6FB8" w:rsidRDefault="006F6FB8" w:rsidP="000C20FD">
      <w:pPr>
        <w:spacing w:after="0" w:line="240" w:lineRule="auto"/>
        <w:ind w:left="-897" w:right="-851"/>
        <w:jc w:val="lowKashida"/>
        <w:rPr>
          <w:rFonts w:cs="B Nazanin"/>
          <w:b/>
          <w:bCs/>
          <w:rtl/>
        </w:rPr>
      </w:pPr>
    </w:p>
    <w:p w:rsidR="00631D64" w:rsidRDefault="00631D64" w:rsidP="000C20FD">
      <w:pPr>
        <w:spacing w:after="0" w:line="240" w:lineRule="auto"/>
        <w:ind w:left="-897" w:right="-851"/>
        <w:jc w:val="lowKashida"/>
        <w:rPr>
          <w:rFonts w:cs="B Titr"/>
          <w:b/>
          <w:bCs/>
        </w:rPr>
      </w:pPr>
      <w:r>
        <w:rPr>
          <w:rFonts w:cs="B Titr" w:hint="cs"/>
          <w:b/>
          <w:bCs/>
          <w:rtl/>
        </w:rPr>
        <w:lastRenderedPageBreak/>
        <w:t xml:space="preserve">ماده 12) نظارت: </w:t>
      </w:r>
    </w:p>
    <w:p w:rsidR="00631D64" w:rsidRDefault="00631D64" w:rsidP="000649CD">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 به عنوان نماینده </w:t>
      </w:r>
      <w:bookmarkStart w:id="0" w:name="_GoBack"/>
      <w:bookmarkEnd w:id="0"/>
      <w:r>
        <w:rPr>
          <w:rFonts w:cs="B Nazanin" w:hint="cs"/>
          <w:b/>
          <w:bCs/>
          <w:rtl/>
        </w:rPr>
        <w:t xml:space="preserve">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Pr="006F6FB8" w:rsidRDefault="00631D64" w:rsidP="00631D64">
      <w:pPr>
        <w:tabs>
          <w:tab w:val="left" w:pos="2951"/>
        </w:tabs>
        <w:spacing w:after="0" w:line="240" w:lineRule="auto"/>
        <w:ind w:left="-897" w:right="-851"/>
        <w:jc w:val="lowKashida"/>
        <w:rPr>
          <w:rFonts w:cs="B Nazanin"/>
          <w:b/>
          <w:bCs/>
          <w:sz w:val="20"/>
          <w:szCs w:val="20"/>
        </w:rPr>
      </w:pPr>
      <w:r w:rsidRPr="006F6FB8">
        <w:rPr>
          <w:rFonts w:cs="B Nazanin" w:hint="cs"/>
          <w:b/>
          <w:bCs/>
          <w:sz w:val="20"/>
          <w:szCs w:val="20"/>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F6FB8">
      <w:pPr>
        <w:spacing w:after="0" w:line="240" w:lineRule="auto"/>
        <w:ind w:left="-897" w:right="-851"/>
        <w:jc w:val="lowKashida"/>
        <w:rPr>
          <w:rFonts w:cs="B Nazanin"/>
          <w:b/>
          <w:bCs/>
        </w:rPr>
      </w:pPr>
      <w:r w:rsidRPr="006F6FB8">
        <w:rPr>
          <w:rFonts w:cs="B Nazanin" w:hint="cs"/>
          <w:b/>
          <w:bCs/>
          <w:sz w:val="20"/>
          <w:szCs w:val="20"/>
          <w:rtl/>
        </w:rPr>
        <w:t xml:space="preserve">8-15) عدم اطلاع رسانی پیمانکار در خصوص هر گونه تغییر در اساسنامه و صاحبان اصلی امضاء اسناد تعهدآور مالی و اداری شرکت ظرف مدت 5 روزکاری  </w:t>
      </w: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C04732">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w:t>
      </w:r>
      <w:r w:rsidR="00C04732">
        <w:rPr>
          <w:rFonts w:cs="B Nazanin" w:hint="cs"/>
          <w:b/>
          <w:bCs/>
          <w:sz w:val="21"/>
          <w:szCs w:val="21"/>
          <w:rtl/>
        </w:rPr>
        <w:t xml:space="preserve">کت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C04732">
      <w:pPr>
        <w:spacing w:after="0" w:line="240" w:lineRule="auto"/>
        <w:ind w:left="-897" w:right="-851"/>
        <w:jc w:val="lowKashida"/>
        <w:rPr>
          <w:rFonts w:cs="B Nazanin"/>
          <w:b/>
          <w:bCs/>
          <w:rtl/>
        </w:rPr>
      </w:pPr>
      <w:r>
        <w:rPr>
          <w:rFonts w:cs="B Nazanin" w:hint="cs"/>
          <w:b/>
          <w:bCs/>
          <w:rtl/>
        </w:rPr>
        <w:t xml:space="preserve">3-17)تصوير برابر اصل شده تأیید صلاحيت ازاداره كار و اموراجتماعي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C04732">
      <w:pPr>
        <w:spacing w:after="0" w:line="240" w:lineRule="auto"/>
        <w:ind w:left="-897" w:right="-851"/>
        <w:jc w:val="lowKashida"/>
        <w:rPr>
          <w:rFonts w:cs="B Nazanin"/>
          <w:b/>
          <w:bCs/>
          <w:rtl/>
        </w:rPr>
      </w:pPr>
      <w:r>
        <w:rPr>
          <w:rFonts w:cs="B Nazanin" w:hint="cs"/>
          <w:b/>
          <w:bCs/>
          <w:rtl/>
        </w:rPr>
        <w:t xml:space="preserve">5-17)تصوير بيمه نامه حوادث و مسؤوليت مدنی بدون نام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C04732">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w:t>
      </w:r>
    </w:p>
    <w:p w:rsidR="00631D64" w:rsidRDefault="00631D64" w:rsidP="00631D64">
      <w:pPr>
        <w:spacing w:after="0" w:line="240" w:lineRule="auto"/>
        <w:ind w:left="-897" w:right="-851"/>
        <w:jc w:val="lowKashida"/>
        <w:rPr>
          <w:rFonts w:cs="B Nazanin"/>
          <w:b/>
          <w:bCs/>
          <w:rtl/>
        </w:rPr>
      </w:pPr>
      <w:r>
        <w:rPr>
          <w:rFonts w:cs="B Nazanin" w:hint="cs"/>
          <w:b/>
          <w:bCs/>
          <w:rtl/>
        </w:rPr>
        <w:t>10-17)تصویر ابلاغ نتیجه مناقصه به پیمانکار</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5C26DB" w:rsidRPr="006F6FB8" w:rsidRDefault="00631D64" w:rsidP="006F6FB8">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sectPr w:rsidR="005C26DB" w:rsidRPr="006F6FB8" w:rsidSect="0030207E">
      <w:headerReference w:type="even" r:id="rId43"/>
      <w:headerReference w:type="default" r:id="rId44"/>
      <w:headerReference w:type="first" r:id="rId45"/>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AC" w:rsidRDefault="002879AC" w:rsidP="00480B6F">
      <w:pPr>
        <w:spacing w:after="0" w:line="240" w:lineRule="auto"/>
      </w:pPr>
      <w:r>
        <w:separator/>
      </w:r>
    </w:p>
  </w:endnote>
  <w:endnote w:type="continuationSeparator" w:id="0">
    <w:p w:rsidR="002879AC" w:rsidRDefault="002879AC"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6B7388" w:rsidRPr="004F7D30" w:rsidTr="00DE7693">
      <w:trPr>
        <w:trHeight w:val="703"/>
        <w:jc w:val="center"/>
      </w:trPr>
      <w:tc>
        <w:tcPr>
          <w:tcW w:w="5714" w:type="dxa"/>
          <w:tcBorders>
            <w:bottom w:val="thickThinSmallGap" w:sz="18" w:space="0" w:color="auto"/>
          </w:tcBorders>
        </w:tcPr>
        <w:p w:rsidR="006B7388" w:rsidRPr="00073AFB" w:rsidRDefault="006B7388" w:rsidP="006F6FB8">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tc>
      <w:tc>
        <w:tcPr>
          <w:tcW w:w="5098" w:type="dxa"/>
          <w:tcBorders>
            <w:bottom w:val="thickThinSmallGap" w:sz="18" w:space="0" w:color="auto"/>
          </w:tcBorders>
          <w:vAlign w:val="center"/>
        </w:tcPr>
        <w:p w:rsidR="006B7388" w:rsidRPr="00073AFB" w:rsidRDefault="006B7388"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6B7388" w:rsidRPr="00073AFB" w:rsidRDefault="006B7388" w:rsidP="006F6FB8">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6B7388" w:rsidRDefault="006B73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6B7388" w:rsidRPr="004F7D30" w:rsidTr="00104C78">
      <w:trPr>
        <w:trHeight w:val="703"/>
        <w:jc w:val="center"/>
      </w:trPr>
      <w:tc>
        <w:tcPr>
          <w:tcW w:w="10774" w:type="dxa"/>
          <w:tcBorders>
            <w:right w:val="thickThinSmallGap" w:sz="24" w:space="0" w:color="auto"/>
          </w:tcBorders>
          <w:vAlign w:val="center"/>
        </w:tcPr>
        <w:p w:rsidR="006B7388" w:rsidRPr="00104C78" w:rsidRDefault="006B7388"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6B7388" w:rsidRPr="00413976" w:rsidRDefault="006B7388"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6B7388" w:rsidRDefault="006B7388"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6B7388" w:rsidRPr="004F7D30" w:rsidTr="00BD76FA">
      <w:trPr>
        <w:trHeight w:val="703"/>
        <w:jc w:val="center"/>
      </w:trPr>
      <w:tc>
        <w:tcPr>
          <w:tcW w:w="5103" w:type="dxa"/>
          <w:tcBorders>
            <w:right w:val="thickThinSmallGap" w:sz="24" w:space="0" w:color="auto"/>
          </w:tcBorders>
          <w:vAlign w:val="center"/>
        </w:tcPr>
        <w:p w:rsidR="006B7388" w:rsidRPr="003A7866" w:rsidRDefault="006B7388" w:rsidP="006F6FB8">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مناقصه گزار</w:t>
          </w:r>
        </w:p>
        <w:p w:rsidR="006B7388" w:rsidRPr="00104C78" w:rsidRDefault="006B7388"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6B7388" w:rsidRPr="00073AFB" w:rsidRDefault="006B7388"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6B7388" w:rsidRPr="00104C78" w:rsidRDefault="006B7388" w:rsidP="006F6FB8">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6B7388" w:rsidRDefault="006B7388"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AC" w:rsidRDefault="002879AC" w:rsidP="00480B6F">
      <w:pPr>
        <w:spacing w:after="0" w:line="240" w:lineRule="auto"/>
      </w:pPr>
      <w:r>
        <w:separator/>
      </w:r>
    </w:p>
  </w:footnote>
  <w:footnote w:type="continuationSeparator" w:id="0">
    <w:p w:rsidR="002879AC" w:rsidRDefault="002879AC"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5" o:spid="_x0000_s2052" type="#_x0000_t136" style="position:absolute;left:0;text-align:left;margin-left:0;margin-top:0;width:559.8pt;height:76.3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4" o:spid="_x0000_s2061" type="#_x0000_t136" style="position:absolute;left:0;text-align:left;margin-left:0;margin-top:0;width:559.8pt;height:76.3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6B7388" w:rsidRPr="004F7D30" w:rsidTr="00E15EA8">
      <w:trPr>
        <w:trHeight w:val="454"/>
        <w:jc w:val="center"/>
      </w:trPr>
      <w:tc>
        <w:tcPr>
          <w:tcW w:w="1276" w:type="dxa"/>
          <w:vMerge w:val="restart"/>
          <w:tcBorders>
            <w:bottom w:val="thinThickSmallGap" w:sz="18" w:space="0" w:color="auto"/>
            <w:right w:val="thinThickSmallGap" w:sz="18" w:space="0" w:color="auto"/>
          </w:tcBorders>
        </w:tcPr>
        <w:p w:rsidR="006B7388" w:rsidRPr="004F7D30" w:rsidRDefault="006B7388"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246BC851" wp14:editId="55F099BA">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6B7388" w:rsidRPr="000F1C15" w:rsidRDefault="006B738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6B7388" w:rsidRPr="000F1C15" w:rsidRDefault="006B7388"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6B738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24309F" w:rsidRDefault="006B7388"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6B7388" w:rsidRPr="000F1C15" w:rsidRDefault="006B7388"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6B7388"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FB5CA1">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31537E" w:rsidRDefault="006B7388" w:rsidP="00FB5CA1">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EF76E0">
            <w:rPr>
              <w:rFonts w:ascii="Times New Roman" w:eastAsia="Times New Roman" w:hAnsi="Times New Roman" w:cs="B Zar" w:hint="cs"/>
              <w:b/>
              <w:bCs/>
              <w:color w:val="000000"/>
              <w:rtl/>
            </w:rPr>
            <w:t>واحد</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لندری</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به</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صورت</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6B7388" w:rsidRPr="001A7A07" w:rsidRDefault="006B7388" w:rsidP="00FB5CA1">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649CD">
            <w:rPr>
              <w:rFonts w:cs="B Zar"/>
              <w:b/>
              <w:bCs/>
              <w:noProof/>
              <w:sz w:val="20"/>
              <w:szCs w:val="20"/>
              <w:rtl/>
            </w:rPr>
            <w:t>7</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23</w:t>
          </w:r>
        </w:p>
      </w:tc>
    </w:tr>
  </w:tbl>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5" o:spid="_x0000_s2062" type="#_x0000_t136" style="position:absolute;left:0;text-align:left;margin-left:0;margin-top:0;width:559.8pt;height:76.3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3" o:spid="_x0000_s2060" type="#_x0000_t136" style="position:absolute;left:0;text-align:left;margin-left:0;margin-top:0;width:559.8pt;height:76.3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7" o:spid="_x0000_s2064" type="#_x0000_t136" style="position:absolute;left:0;text-align:left;margin-left:0;margin-top:0;width:559.8pt;height:76.3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6B7388" w:rsidRPr="004F7D30" w:rsidTr="00ED7A6D">
      <w:trPr>
        <w:trHeight w:val="454"/>
        <w:jc w:val="center"/>
      </w:trPr>
      <w:tc>
        <w:tcPr>
          <w:tcW w:w="1276" w:type="dxa"/>
          <w:vMerge w:val="restart"/>
          <w:tcBorders>
            <w:bottom w:val="thinThickSmallGap" w:sz="18" w:space="0" w:color="auto"/>
            <w:right w:val="thinThickSmallGap" w:sz="18" w:space="0" w:color="auto"/>
          </w:tcBorders>
        </w:tcPr>
        <w:p w:rsidR="006B7388" w:rsidRPr="004F7D30" w:rsidRDefault="006B7388"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28D491D9" wp14:editId="7DEC0646">
                <wp:simplePos x="0" y="0"/>
                <wp:positionH relativeFrom="column">
                  <wp:posOffset>128740</wp:posOffset>
                </wp:positionH>
                <wp:positionV relativeFrom="paragraph">
                  <wp:posOffset>235420</wp:posOffset>
                </wp:positionV>
                <wp:extent cx="466127" cy="585686"/>
                <wp:effectExtent l="0" t="0" r="0" b="5080"/>
                <wp:wrapTopAndBottom/>
                <wp:docPr id="27" name="Picture 27"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6B7388" w:rsidRPr="000F1C15" w:rsidRDefault="006B7388"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6B7388" w:rsidRPr="000F1C15" w:rsidRDefault="006B7388"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6B738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24309F" w:rsidRDefault="006B7388"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6B7388" w:rsidRPr="000F1C15" w:rsidRDefault="006B7388"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6B7388"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31537E" w:rsidRDefault="006B7388"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 xml:space="preserve">خرید خدمات </w:t>
          </w:r>
          <w:r w:rsidRPr="00EF76E0">
            <w:rPr>
              <w:rFonts w:ascii="Arial Black" w:eastAsia="Times New Roman" w:hAnsi="Arial Black" w:cs="B Nazanin" w:hint="cs"/>
              <w:b/>
              <w:bCs/>
              <w:color w:val="000000"/>
              <w:rtl/>
            </w:rPr>
            <w:t>واحد</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لندری</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به</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صورت</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6B7388" w:rsidRPr="001A7A07" w:rsidRDefault="006B7388" w:rsidP="0063500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649CD">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23</w:t>
          </w:r>
        </w:p>
      </w:tc>
    </w:tr>
  </w:tbl>
  <w:p w:rsidR="006B7388" w:rsidRPr="00F93B13" w:rsidRDefault="002879AC">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8" o:spid="_x0000_s2065" type="#_x0000_t136" style="position:absolute;left:0;text-align:left;margin-left:0;margin-top:0;width:559.8pt;height:76.3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6" o:spid="_x0000_s2063" type="#_x0000_t136" style="position:absolute;left:0;text-align:left;margin-left:0;margin-top:0;width:559.8pt;height:76.3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6" o:spid="_x0000_s2053" type="#_x0000_t136" style="position:absolute;left:0;text-align:left;margin-left:0;margin-top:0;width:559.8pt;height:76.3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4" o:spid="_x0000_s2051" type="#_x0000_t136" style="position:absolute;left:0;text-align:left;margin-left:0;margin-top:0;width:559.8pt;height:76.3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8" o:spid="_x0000_s2055" type="#_x0000_t136" style="position:absolute;left:0;text-align:left;margin-left:0;margin-top:0;width:559.8pt;height:76.3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6B7388" w:rsidRPr="004F7D30" w:rsidTr="00ED7A6D">
      <w:trPr>
        <w:trHeight w:val="454"/>
        <w:jc w:val="center"/>
      </w:trPr>
      <w:tc>
        <w:tcPr>
          <w:tcW w:w="1276" w:type="dxa"/>
          <w:vMerge w:val="restart"/>
          <w:tcBorders>
            <w:bottom w:val="thinThickSmallGap" w:sz="18" w:space="0" w:color="auto"/>
            <w:right w:val="thinThickSmallGap" w:sz="18" w:space="0" w:color="auto"/>
          </w:tcBorders>
        </w:tcPr>
        <w:p w:rsidR="006B7388" w:rsidRPr="004F7D30" w:rsidRDefault="006B7388"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31DEC96E" wp14:editId="4AE2417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6B7388" w:rsidRPr="000F1C15" w:rsidRDefault="006B7388"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6B7388" w:rsidRPr="000F1C15" w:rsidRDefault="006B7388"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6B738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24309F" w:rsidRDefault="006B7388"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6B7388" w:rsidRPr="000F1C15" w:rsidRDefault="006B7388"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6B7388"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31537E" w:rsidRDefault="006B7388"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EF76E0">
            <w:rPr>
              <w:rFonts w:ascii="Times New Roman" w:eastAsia="Times New Roman" w:hAnsi="Times New Roman" w:cs="B Zar" w:hint="cs"/>
              <w:b/>
              <w:bCs/>
              <w:color w:val="000000"/>
              <w:rtl/>
            </w:rPr>
            <w:t>واحد</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لندری</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به</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صورت</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6B7388" w:rsidRPr="001A7A07" w:rsidRDefault="006B7388"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649CD">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23</w:t>
          </w:r>
        </w:p>
      </w:tc>
    </w:tr>
  </w:tbl>
  <w:p w:rsidR="006B7388" w:rsidRPr="00F93B13" w:rsidRDefault="002879AC">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9" o:spid="_x0000_s2056" type="#_x0000_t136" style="position:absolute;left:0;text-align:left;margin-left:0;margin-top:0;width:559.8pt;height:76.3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7" o:spid="_x0000_s2054" type="#_x0000_t136" style="position:absolute;left:0;text-align:left;margin-left:0;margin-top:0;width:559.8pt;height:76.3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1" o:spid="_x0000_s2058" type="#_x0000_t136" style="position:absolute;left:0;text-align:left;margin-left:0;margin-top:0;width:559.8pt;height:76.3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6B7388" w:rsidRPr="004F7D30" w:rsidTr="00E15EA8">
      <w:trPr>
        <w:trHeight w:val="454"/>
        <w:jc w:val="center"/>
      </w:trPr>
      <w:tc>
        <w:tcPr>
          <w:tcW w:w="1276" w:type="dxa"/>
          <w:vMerge w:val="restart"/>
          <w:tcBorders>
            <w:bottom w:val="thinThickSmallGap" w:sz="18" w:space="0" w:color="auto"/>
            <w:right w:val="thinThickSmallGap" w:sz="18" w:space="0" w:color="auto"/>
          </w:tcBorders>
        </w:tcPr>
        <w:p w:rsidR="006B7388" w:rsidRPr="004F7D30" w:rsidRDefault="006B7388"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0F01A105" wp14:editId="4C8AFBD5">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6B7388" w:rsidRPr="000F1C15" w:rsidRDefault="006B738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6B7388" w:rsidRPr="000F1C15" w:rsidRDefault="006B7388"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6B738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24309F" w:rsidRDefault="006B7388"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6B7388" w:rsidRPr="000F1C15" w:rsidRDefault="006B7388"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6B7388"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B7388" w:rsidRPr="004F7D30" w:rsidRDefault="006B7388" w:rsidP="00FB5CA1">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6B7388" w:rsidRPr="0031537E" w:rsidRDefault="006B7388" w:rsidP="00FB5CA1">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EF76E0">
            <w:rPr>
              <w:rFonts w:ascii="Times New Roman" w:eastAsia="Times New Roman" w:hAnsi="Times New Roman" w:cs="B Zar" w:hint="cs"/>
              <w:b/>
              <w:bCs/>
              <w:color w:val="000000"/>
              <w:rtl/>
            </w:rPr>
            <w:t>واحد</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لندری</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به</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صورت</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6B7388" w:rsidRPr="001A7A07" w:rsidRDefault="006B7388" w:rsidP="00FB5CA1">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649CD">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23</w:t>
          </w:r>
        </w:p>
      </w:tc>
    </w:tr>
  </w:tbl>
  <w:p w:rsidR="006B7388" w:rsidRDefault="006B7388"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88" w:rsidRDefault="002879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0" o:spid="_x0000_s2057" type="#_x0000_t136" style="position:absolute;left:0;text-align:left;margin-left:0;margin-top:0;width:559.8pt;height:76.3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823"/>
    <w:multiLevelType w:val="multilevel"/>
    <w:tmpl w:val="085E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3"/>
  </w:num>
  <w:num w:numId="4">
    <w:abstractNumId w:val="17"/>
  </w:num>
  <w:num w:numId="5">
    <w:abstractNumId w:val="15"/>
  </w:num>
  <w:num w:numId="6">
    <w:abstractNumId w:val="16"/>
  </w:num>
  <w:num w:numId="7">
    <w:abstractNumId w:val="10"/>
  </w:num>
  <w:num w:numId="8">
    <w:abstractNumId w:val="12"/>
  </w:num>
  <w:num w:numId="9">
    <w:abstractNumId w:val="3"/>
  </w:num>
  <w:num w:numId="10">
    <w:abstractNumId w:val="11"/>
  </w:num>
  <w:num w:numId="11">
    <w:abstractNumId w:val="4"/>
  </w:num>
  <w:num w:numId="12">
    <w:abstractNumId w:val="8"/>
  </w:num>
  <w:num w:numId="13">
    <w:abstractNumId w:val="7"/>
  </w:num>
  <w:num w:numId="14">
    <w:abstractNumId w:val="5"/>
  </w:num>
  <w:num w:numId="15">
    <w:abstractNumId w:val="9"/>
  </w:num>
  <w:num w:numId="16">
    <w:abstractNumId w:val="1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239BC"/>
    <w:rsid w:val="000303C6"/>
    <w:rsid w:val="00030FB0"/>
    <w:rsid w:val="00034C3D"/>
    <w:rsid w:val="00045A59"/>
    <w:rsid w:val="00045EEE"/>
    <w:rsid w:val="00055C60"/>
    <w:rsid w:val="00055CE0"/>
    <w:rsid w:val="000561E8"/>
    <w:rsid w:val="00062FA4"/>
    <w:rsid w:val="000638D9"/>
    <w:rsid w:val="000649CD"/>
    <w:rsid w:val="000657A8"/>
    <w:rsid w:val="00065FB6"/>
    <w:rsid w:val="00067C55"/>
    <w:rsid w:val="00073701"/>
    <w:rsid w:val="00073AFB"/>
    <w:rsid w:val="00076365"/>
    <w:rsid w:val="0008095F"/>
    <w:rsid w:val="000946C5"/>
    <w:rsid w:val="00094E8D"/>
    <w:rsid w:val="000A6EC1"/>
    <w:rsid w:val="000B0C0D"/>
    <w:rsid w:val="000B1EA3"/>
    <w:rsid w:val="000B2475"/>
    <w:rsid w:val="000B42AD"/>
    <w:rsid w:val="000C1C54"/>
    <w:rsid w:val="000C20FD"/>
    <w:rsid w:val="000C23D7"/>
    <w:rsid w:val="000C3F1B"/>
    <w:rsid w:val="000E07A3"/>
    <w:rsid w:val="000E0A50"/>
    <w:rsid w:val="000F1C15"/>
    <w:rsid w:val="00104C78"/>
    <w:rsid w:val="00105B16"/>
    <w:rsid w:val="00113674"/>
    <w:rsid w:val="0011431E"/>
    <w:rsid w:val="00120FF8"/>
    <w:rsid w:val="00121FAD"/>
    <w:rsid w:val="00132A32"/>
    <w:rsid w:val="00142015"/>
    <w:rsid w:val="0014592F"/>
    <w:rsid w:val="001516B0"/>
    <w:rsid w:val="00152B9D"/>
    <w:rsid w:val="00165D67"/>
    <w:rsid w:val="0017025A"/>
    <w:rsid w:val="0017342D"/>
    <w:rsid w:val="001812ED"/>
    <w:rsid w:val="001832BB"/>
    <w:rsid w:val="00185C9D"/>
    <w:rsid w:val="00191DE9"/>
    <w:rsid w:val="0019744B"/>
    <w:rsid w:val="001A1E82"/>
    <w:rsid w:val="001A280C"/>
    <w:rsid w:val="001A4047"/>
    <w:rsid w:val="001A7A07"/>
    <w:rsid w:val="001B1203"/>
    <w:rsid w:val="001B1DFF"/>
    <w:rsid w:val="001B1F61"/>
    <w:rsid w:val="001B31B3"/>
    <w:rsid w:val="001B352F"/>
    <w:rsid w:val="001B3FF0"/>
    <w:rsid w:val="001D1EE9"/>
    <w:rsid w:val="001D2E35"/>
    <w:rsid w:val="001D5910"/>
    <w:rsid w:val="001E1B57"/>
    <w:rsid w:val="001E5AE1"/>
    <w:rsid w:val="001F1118"/>
    <w:rsid w:val="001F2B14"/>
    <w:rsid w:val="001F7AA3"/>
    <w:rsid w:val="002002A6"/>
    <w:rsid w:val="00202EC2"/>
    <w:rsid w:val="002049C0"/>
    <w:rsid w:val="00207C70"/>
    <w:rsid w:val="00213060"/>
    <w:rsid w:val="0022032B"/>
    <w:rsid w:val="00220618"/>
    <w:rsid w:val="002254FC"/>
    <w:rsid w:val="00226BCA"/>
    <w:rsid w:val="00230CFA"/>
    <w:rsid w:val="00233431"/>
    <w:rsid w:val="00241CDF"/>
    <w:rsid w:val="00242C3E"/>
    <w:rsid w:val="0024309F"/>
    <w:rsid w:val="00257BB9"/>
    <w:rsid w:val="0026451B"/>
    <w:rsid w:val="002714C9"/>
    <w:rsid w:val="00271ECE"/>
    <w:rsid w:val="002813C8"/>
    <w:rsid w:val="002879AC"/>
    <w:rsid w:val="002952FE"/>
    <w:rsid w:val="002A658A"/>
    <w:rsid w:val="002B0EA2"/>
    <w:rsid w:val="002B2B05"/>
    <w:rsid w:val="002B45E3"/>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25125"/>
    <w:rsid w:val="00325925"/>
    <w:rsid w:val="0034038F"/>
    <w:rsid w:val="00341D60"/>
    <w:rsid w:val="0034231E"/>
    <w:rsid w:val="00343395"/>
    <w:rsid w:val="003442CA"/>
    <w:rsid w:val="00345A33"/>
    <w:rsid w:val="00345D02"/>
    <w:rsid w:val="003465F1"/>
    <w:rsid w:val="00347502"/>
    <w:rsid w:val="00352F3B"/>
    <w:rsid w:val="003577E2"/>
    <w:rsid w:val="003609CC"/>
    <w:rsid w:val="00361D9C"/>
    <w:rsid w:val="00364FE2"/>
    <w:rsid w:val="0036547B"/>
    <w:rsid w:val="0037189A"/>
    <w:rsid w:val="0038134D"/>
    <w:rsid w:val="0038153D"/>
    <w:rsid w:val="00397AE0"/>
    <w:rsid w:val="003A3B74"/>
    <w:rsid w:val="003A7866"/>
    <w:rsid w:val="003A7DB2"/>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96C52"/>
    <w:rsid w:val="004A428B"/>
    <w:rsid w:val="004B462F"/>
    <w:rsid w:val="004B4EFC"/>
    <w:rsid w:val="004C028C"/>
    <w:rsid w:val="004D0EE8"/>
    <w:rsid w:val="004D76D4"/>
    <w:rsid w:val="004E0ABD"/>
    <w:rsid w:val="004E375C"/>
    <w:rsid w:val="004E4D81"/>
    <w:rsid w:val="004E5DBE"/>
    <w:rsid w:val="004F7D30"/>
    <w:rsid w:val="00501816"/>
    <w:rsid w:val="00505D98"/>
    <w:rsid w:val="005142A7"/>
    <w:rsid w:val="0051604E"/>
    <w:rsid w:val="00521744"/>
    <w:rsid w:val="00533147"/>
    <w:rsid w:val="005342BB"/>
    <w:rsid w:val="00535375"/>
    <w:rsid w:val="00536960"/>
    <w:rsid w:val="00540165"/>
    <w:rsid w:val="00555D33"/>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23E"/>
    <w:rsid w:val="00605438"/>
    <w:rsid w:val="00606200"/>
    <w:rsid w:val="006148B4"/>
    <w:rsid w:val="006207F9"/>
    <w:rsid w:val="00622BE1"/>
    <w:rsid w:val="00623462"/>
    <w:rsid w:val="006244A7"/>
    <w:rsid w:val="00624868"/>
    <w:rsid w:val="0062502F"/>
    <w:rsid w:val="006250F6"/>
    <w:rsid w:val="00631D64"/>
    <w:rsid w:val="006335C2"/>
    <w:rsid w:val="00633752"/>
    <w:rsid w:val="0063500F"/>
    <w:rsid w:val="00636272"/>
    <w:rsid w:val="006464C2"/>
    <w:rsid w:val="00651C5E"/>
    <w:rsid w:val="00661A47"/>
    <w:rsid w:val="0066272F"/>
    <w:rsid w:val="006674CC"/>
    <w:rsid w:val="00673D36"/>
    <w:rsid w:val="006769C9"/>
    <w:rsid w:val="00683173"/>
    <w:rsid w:val="00697439"/>
    <w:rsid w:val="006A292D"/>
    <w:rsid w:val="006A4681"/>
    <w:rsid w:val="006B23CE"/>
    <w:rsid w:val="006B7388"/>
    <w:rsid w:val="006C1403"/>
    <w:rsid w:val="006C162D"/>
    <w:rsid w:val="006C5D09"/>
    <w:rsid w:val="006C738A"/>
    <w:rsid w:val="006D07A3"/>
    <w:rsid w:val="006D3B0F"/>
    <w:rsid w:val="006D5322"/>
    <w:rsid w:val="006D5B59"/>
    <w:rsid w:val="006D6059"/>
    <w:rsid w:val="006D7116"/>
    <w:rsid w:val="006F2D74"/>
    <w:rsid w:val="006F39BD"/>
    <w:rsid w:val="006F6FB8"/>
    <w:rsid w:val="007117CC"/>
    <w:rsid w:val="0071241D"/>
    <w:rsid w:val="00712B10"/>
    <w:rsid w:val="00713B61"/>
    <w:rsid w:val="007175FE"/>
    <w:rsid w:val="00720EA0"/>
    <w:rsid w:val="00722362"/>
    <w:rsid w:val="00735735"/>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3F50"/>
    <w:rsid w:val="00794506"/>
    <w:rsid w:val="0079607E"/>
    <w:rsid w:val="007A1FDD"/>
    <w:rsid w:val="007A21B8"/>
    <w:rsid w:val="007C34BD"/>
    <w:rsid w:val="007C5B01"/>
    <w:rsid w:val="007D0A63"/>
    <w:rsid w:val="007E3C01"/>
    <w:rsid w:val="007E4BB8"/>
    <w:rsid w:val="007E7496"/>
    <w:rsid w:val="007F4D46"/>
    <w:rsid w:val="007F5326"/>
    <w:rsid w:val="007F7C24"/>
    <w:rsid w:val="008001C8"/>
    <w:rsid w:val="00802D49"/>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34E0"/>
    <w:rsid w:val="00867DAF"/>
    <w:rsid w:val="0087490B"/>
    <w:rsid w:val="0088106E"/>
    <w:rsid w:val="00884412"/>
    <w:rsid w:val="00884E4C"/>
    <w:rsid w:val="00890540"/>
    <w:rsid w:val="00893372"/>
    <w:rsid w:val="00895233"/>
    <w:rsid w:val="00895E31"/>
    <w:rsid w:val="008A37F3"/>
    <w:rsid w:val="008A548D"/>
    <w:rsid w:val="008B5C0A"/>
    <w:rsid w:val="008D20DC"/>
    <w:rsid w:val="008D5296"/>
    <w:rsid w:val="008D56D1"/>
    <w:rsid w:val="008D61D1"/>
    <w:rsid w:val="008E6BFF"/>
    <w:rsid w:val="008F3084"/>
    <w:rsid w:val="009006A7"/>
    <w:rsid w:val="00901919"/>
    <w:rsid w:val="00902C2F"/>
    <w:rsid w:val="0090752A"/>
    <w:rsid w:val="009135D5"/>
    <w:rsid w:val="009148D4"/>
    <w:rsid w:val="009152B6"/>
    <w:rsid w:val="009244CB"/>
    <w:rsid w:val="0092488C"/>
    <w:rsid w:val="00931855"/>
    <w:rsid w:val="00951685"/>
    <w:rsid w:val="0095554A"/>
    <w:rsid w:val="0095583C"/>
    <w:rsid w:val="0096066D"/>
    <w:rsid w:val="009645FB"/>
    <w:rsid w:val="00965FA9"/>
    <w:rsid w:val="00971FA1"/>
    <w:rsid w:val="0097546A"/>
    <w:rsid w:val="00986FD0"/>
    <w:rsid w:val="009900D4"/>
    <w:rsid w:val="0099543E"/>
    <w:rsid w:val="0099670F"/>
    <w:rsid w:val="00997FE8"/>
    <w:rsid w:val="009A2E0C"/>
    <w:rsid w:val="009A498D"/>
    <w:rsid w:val="009B3F1B"/>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7C7F"/>
    <w:rsid w:val="00A32945"/>
    <w:rsid w:val="00A33141"/>
    <w:rsid w:val="00A409E9"/>
    <w:rsid w:val="00A41EA2"/>
    <w:rsid w:val="00A4488E"/>
    <w:rsid w:val="00A44E2F"/>
    <w:rsid w:val="00A462D6"/>
    <w:rsid w:val="00A47572"/>
    <w:rsid w:val="00A53BE0"/>
    <w:rsid w:val="00A55D00"/>
    <w:rsid w:val="00A70B68"/>
    <w:rsid w:val="00A77FE4"/>
    <w:rsid w:val="00A83D05"/>
    <w:rsid w:val="00A84C31"/>
    <w:rsid w:val="00A859D3"/>
    <w:rsid w:val="00A87DF5"/>
    <w:rsid w:val="00A91FCA"/>
    <w:rsid w:val="00A93661"/>
    <w:rsid w:val="00A93FCF"/>
    <w:rsid w:val="00AA44E3"/>
    <w:rsid w:val="00AB0679"/>
    <w:rsid w:val="00AB1830"/>
    <w:rsid w:val="00AB2E26"/>
    <w:rsid w:val="00AB60E1"/>
    <w:rsid w:val="00AB6CFF"/>
    <w:rsid w:val="00AB778B"/>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135FD"/>
    <w:rsid w:val="00B2460D"/>
    <w:rsid w:val="00B25CA8"/>
    <w:rsid w:val="00B4299A"/>
    <w:rsid w:val="00B42F62"/>
    <w:rsid w:val="00B4614F"/>
    <w:rsid w:val="00B55E2D"/>
    <w:rsid w:val="00B603F1"/>
    <w:rsid w:val="00B61E80"/>
    <w:rsid w:val="00B74551"/>
    <w:rsid w:val="00B80728"/>
    <w:rsid w:val="00B87EAC"/>
    <w:rsid w:val="00B915EE"/>
    <w:rsid w:val="00B930FE"/>
    <w:rsid w:val="00B97E2A"/>
    <w:rsid w:val="00BA0209"/>
    <w:rsid w:val="00BA0D1A"/>
    <w:rsid w:val="00BA687D"/>
    <w:rsid w:val="00BB28F0"/>
    <w:rsid w:val="00BB6691"/>
    <w:rsid w:val="00BB6BC2"/>
    <w:rsid w:val="00BB6F54"/>
    <w:rsid w:val="00BB722F"/>
    <w:rsid w:val="00BC7FA2"/>
    <w:rsid w:val="00BD3A9D"/>
    <w:rsid w:val="00BD63F4"/>
    <w:rsid w:val="00BD76FA"/>
    <w:rsid w:val="00BD79B0"/>
    <w:rsid w:val="00BE4687"/>
    <w:rsid w:val="00BE73C5"/>
    <w:rsid w:val="00BF0525"/>
    <w:rsid w:val="00BF0AD9"/>
    <w:rsid w:val="00BF29B1"/>
    <w:rsid w:val="00BF6818"/>
    <w:rsid w:val="00BF6930"/>
    <w:rsid w:val="00C00004"/>
    <w:rsid w:val="00C00803"/>
    <w:rsid w:val="00C03B94"/>
    <w:rsid w:val="00C04732"/>
    <w:rsid w:val="00C22315"/>
    <w:rsid w:val="00C22DF1"/>
    <w:rsid w:val="00C23761"/>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3774"/>
    <w:rsid w:val="00CF5994"/>
    <w:rsid w:val="00D03B1C"/>
    <w:rsid w:val="00D05B8A"/>
    <w:rsid w:val="00D1152A"/>
    <w:rsid w:val="00D14E50"/>
    <w:rsid w:val="00D15266"/>
    <w:rsid w:val="00D20B88"/>
    <w:rsid w:val="00D24FB0"/>
    <w:rsid w:val="00D2796D"/>
    <w:rsid w:val="00D37465"/>
    <w:rsid w:val="00D415E5"/>
    <w:rsid w:val="00D41F67"/>
    <w:rsid w:val="00D45721"/>
    <w:rsid w:val="00D472D7"/>
    <w:rsid w:val="00D47B52"/>
    <w:rsid w:val="00D67B97"/>
    <w:rsid w:val="00D7567E"/>
    <w:rsid w:val="00D82492"/>
    <w:rsid w:val="00D85F45"/>
    <w:rsid w:val="00D93C60"/>
    <w:rsid w:val="00DA4B58"/>
    <w:rsid w:val="00DA58C1"/>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2C0C"/>
    <w:rsid w:val="00EA3D97"/>
    <w:rsid w:val="00EB1F89"/>
    <w:rsid w:val="00EB2720"/>
    <w:rsid w:val="00EC0BCF"/>
    <w:rsid w:val="00ED0E01"/>
    <w:rsid w:val="00ED7654"/>
    <w:rsid w:val="00ED7A6D"/>
    <w:rsid w:val="00EE22FF"/>
    <w:rsid w:val="00EE4049"/>
    <w:rsid w:val="00EE798C"/>
    <w:rsid w:val="00EF0DC5"/>
    <w:rsid w:val="00EF76E0"/>
    <w:rsid w:val="00F02766"/>
    <w:rsid w:val="00F02833"/>
    <w:rsid w:val="00F06035"/>
    <w:rsid w:val="00F1652E"/>
    <w:rsid w:val="00F24149"/>
    <w:rsid w:val="00F2472E"/>
    <w:rsid w:val="00F30601"/>
    <w:rsid w:val="00F30CD1"/>
    <w:rsid w:val="00F34982"/>
    <w:rsid w:val="00F3558E"/>
    <w:rsid w:val="00F400CC"/>
    <w:rsid w:val="00F412BE"/>
    <w:rsid w:val="00F42ED7"/>
    <w:rsid w:val="00F44360"/>
    <w:rsid w:val="00F47C3D"/>
    <w:rsid w:val="00F54350"/>
    <w:rsid w:val="00F6039B"/>
    <w:rsid w:val="00F60E2E"/>
    <w:rsid w:val="00F62CCD"/>
    <w:rsid w:val="00F664AC"/>
    <w:rsid w:val="00F71BEB"/>
    <w:rsid w:val="00F870A4"/>
    <w:rsid w:val="00F90BF5"/>
    <w:rsid w:val="00F93B13"/>
    <w:rsid w:val="00F958C1"/>
    <w:rsid w:val="00F969ED"/>
    <w:rsid w:val="00FB065C"/>
    <w:rsid w:val="00FB5CA1"/>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 w:type="paragraph" w:styleId="NormalWeb">
    <w:name w:val="Normal (Web)"/>
    <w:basedOn w:val="Normal"/>
    <w:uiPriority w:val="99"/>
    <w:semiHidden/>
    <w:unhideWhenUsed/>
    <w:rsid w:val="0097546A"/>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2730655">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22963215">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388112838">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882908674">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12230145">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footer" Target="footer1.xml"/><Relationship Id="rId39" Type="http://schemas.openxmlformats.org/officeDocument/2006/relationships/diagramLayout" Target="diagrams/layout2.xml"/><Relationship Id="rId21" Type="http://schemas.openxmlformats.org/officeDocument/2006/relationships/header" Target="header3.xml"/><Relationship Id="rId34" Type="http://schemas.openxmlformats.org/officeDocument/2006/relationships/footer" Target="footer3.xml"/><Relationship Id="rId42" Type="http://schemas.microsoft.com/office/2007/relationships/diagramDrawing" Target="diagrams/drawing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oleObject" Target="embeddings/oleObject2.bin"/><Relationship Id="rId40" Type="http://schemas.openxmlformats.org/officeDocument/2006/relationships/diagramQuickStyle" Target="diagrams/quickStyle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7.xml"/><Relationship Id="rId36"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setadiran.ir" TargetMode="External"/><Relationship Id="rId27" Type="http://schemas.openxmlformats.org/officeDocument/2006/relationships/header" Target="header6.xml"/><Relationship Id="rId30" Type="http://schemas.openxmlformats.org/officeDocument/2006/relationships/footer" Target="footer2.xml"/><Relationship Id="rId35" Type="http://schemas.openxmlformats.org/officeDocument/2006/relationships/header" Target="header12.xml"/><Relationship Id="rId43"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diagramColors" Target="diagrams/colors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واحد لندری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واحد لندری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واحد لندری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واحد لندری</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C8004F-5FCF-442D-810E-5A5E6BD1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210</TotalTime>
  <Pages>1</Pages>
  <Words>8845</Words>
  <Characters>50423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59150</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65</cp:revision>
  <cp:lastPrinted>2024-02-24T05:05:00Z</cp:lastPrinted>
  <dcterms:created xsi:type="dcterms:W3CDTF">2024-02-24T05:59:00Z</dcterms:created>
  <dcterms:modified xsi:type="dcterms:W3CDTF">2024-10-13T12:07:00Z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