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CBD6" w14:textId="6C038CB4" w:rsidR="00A5407B" w:rsidRPr="00CA2099" w:rsidRDefault="00A5407B" w:rsidP="006E4B3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 مناقصات دانشگاه، نتیجه </w:t>
      </w:r>
      <w:r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مناقصه 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خرید خدمات </w:t>
      </w:r>
      <w:r w:rsidR="004E39C6">
        <w:rPr>
          <w:rFonts w:cs="B Titr" w:hint="cs"/>
          <w:b/>
          <w:bCs/>
          <w:sz w:val="24"/>
          <w:szCs w:val="24"/>
          <w:rtl/>
          <w:lang w:bidi="fa-IR"/>
        </w:rPr>
        <w:t xml:space="preserve">واحد </w:t>
      </w:r>
      <w:r w:rsidR="006E4B3A">
        <w:rPr>
          <w:rFonts w:cs="B Titr"/>
          <w:b/>
          <w:bCs/>
          <w:sz w:val="24"/>
          <w:szCs w:val="24"/>
          <w:lang w:bidi="fa-IR"/>
        </w:rPr>
        <w:t>CSR/CSSD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آن بیمارستان </w:t>
      </w:r>
      <w:r w:rsidR="004E39C6">
        <w:rPr>
          <w:rFonts w:cs="B Nazanin" w:hint="cs"/>
          <w:b/>
          <w:bCs/>
          <w:sz w:val="24"/>
          <w:szCs w:val="24"/>
          <w:rtl/>
          <w:lang w:bidi="fa-IR"/>
        </w:rPr>
        <w:t xml:space="preserve">بر اساس حداکثر حجم کار ماهیانه طبق جدول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شرح زیر اعلام می گردد:</w:t>
      </w:r>
    </w:p>
    <w:p w14:paraId="425AC3AF" w14:textId="47ED35A3" w:rsidR="00A5407B" w:rsidRPr="00CA2099" w:rsidRDefault="00A5407B" w:rsidP="0032408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شرکت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آدرس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----------------------------------------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مدیریت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شماره تلفن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با مبلغ ماهیانه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-----------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و سالیانه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ماه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مبلغ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مطابق قوانین و مقررات به عنوان نفر اول تعیین گردید.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شرکت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عنوان برنده دوم </w:t>
      </w:r>
      <w:r w:rsidR="004E18EE">
        <w:rPr>
          <w:rFonts w:cs="B Nazanin"/>
          <w:b/>
          <w:bCs/>
          <w:sz w:val="24"/>
          <w:szCs w:val="24"/>
          <w:rtl/>
          <w:lang w:bidi="fa-IR"/>
        </w:rPr>
        <w:br/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>می باشد .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خواهشمند است با رعایت نکات زیر و سایر ضوابط مربوطه دستور اقدام لازم صادر فرمایید </w:t>
      </w:r>
      <w:r w:rsidR="00CA2278" w:rsidRPr="00CA2099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0713B4D2" w14:textId="77777777" w:rsidR="00A97564" w:rsidRPr="00357F0C" w:rsidRDefault="00A97564" w:rsidP="00A9756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نتیجه مناقصه جهت عقد قرارداد به شرکت برنده ظرف مدت 48 ساعت </w:t>
      </w:r>
    </w:p>
    <w:p w14:paraId="1A0C8A99" w14:textId="77777777" w:rsidR="00A97564" w:rsidRPr="008B45DB" w:rsidRDefault="00A97564" w:rsidP="00A9756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8B45DB">
        <w:rPr>
          <w:rFonts w:cs="B Nazanin" w:hint="cs"/>
          <w:b/>
          <w:bCs/>
          <w:sz w:val="20"/>
          <w:szCs w:val="20"/>
          <w:rtl/>
          <w:lang w:bidi="fa-IR"/>
        </w:rPr>
        <w:t>ارایه تایید صلاحیت رتبه بندی مرتبط و معتبر از اداره کار و امور اجتماعی توسط شرکت برنده مناقصه در زمان عقد قرارداد</w:t>
      </w:r>
    </w:p>
    <w:p w14:paraId="6E16974E" w14:textId="77777777" w:rsidR="00A97564" w:rsidRDefault="00A97564" w:rsidP="00A9756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 سپرده نقدی ( فیش واریزی ) یا ضمانتنامه معتبر بانکی به مدت کافی و میزان لازم</w:t>
      </w:r>
    </w:p>
    <w:p w14:paraId="73B78C6F" w14:textId="77777777" w:rsidR="00A97564" w:rsidRDefault="00A97564" w:rsidP="00A9756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توسط برنده مناقصه</w:t>
      </w:r>
    </w:p>
    <w:p w14:paraId="63937D53" w14:textId="77777777" w:rsidR="00A97564" w:rsidRDefault="00A97564" w:rsidP="00A9756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 تصویر فیش واریزی توسط پیمانکار مبنی بر پذیرش برنده در سامانه تدارکات الکترونیکی دولت</w:t>
      </w:r>
    </w:p>
    <w:p w14:paraId="2C3BD4DC" w14:textId="77777777" w:rsidR="00A97564" w:rsidRDefault="00A97564" w:rsidP="00A9756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تصویر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صفحه اول اساسنامه 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آخرین آگهی تغییرات رسمی جهت شناسایی صاحبان امضای مجاز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تعهدآور اسناد مالی شرکت</w:t>
      </w:r>
    </w:p>
    <w:p w14:paraId="0E61D17E" w14:textId="5A8B23EF" w:rsidR="00A97564" w:rsidRPr="000C73E2" w:rsidRDefault="00D15AD3" w:rsidP="00A9756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="00A97564" w:rsidRPr="000C73E2">
        <w:rPr>
          <w:rFonts w:cs="B Nazanin" w:hint="cs"/>
          <w:b/>
          <w:bCs/>
          <w:sz w:val="24"/>
          <w:szCs w:val="24"/>
          <w:rtl/>
          <w:lang w:bidi="fa-IR"/>
        </w:rPr>
        <w:t xml:space="preserve">اصل گواهی امضاء صاحبان مجاز امضاء شرکت از دفتر اسناد رسمی به همراه مهر شرکت </w:t>
      </w:r>
    </w:p>
    <w:p w14:paraId="59AE92E2" w14:textId="35EEDDA5" w:rsidR="00A97564" w:rsidRPr="00357F0C" w:rsidRDefault="00A97564" w:rsidP="00440E1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انعقاد قرارداد برابر شرایط مناقصه و با استفاده از فرمت پیش نویس قرارداد مندرج در شرایط مناقصه ( از تاریخ ------ لغایت ------- به مدت --- ماه )</w:t>
      </w:r>
    </w:p>
    <w:p w14:paraId="27076FDF" w14:textId="108B70BF" w:rsidR="00A5407B" w:rsidRPr="008B45DB" w:rsidRDefault="00A5407B" w:rsidP="0010124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Titr"/>
          <w:b/>
          <w:bCs/>
          <w:color w:val="000000"/>
          <w:sz w:val="18"/>
          <w:szCs w:val="18"/>
        </w:rPr>
      </w:pPr>
      <w:r w:rsidRPr="008B45DB">
        <w:rPr>
          <w:rFonts w:cs="B Titr" w:hint="cs"/>
          <w:b/>
          <w:bCs/>
          <w:color w:val="000000"/>
          <w:sz w:val="18"/>
          <w:szCs w:val="18"/>
          <w:rtl/>
        </w:rPr>
        <w:t xml:space="preserve">الزام </w:t>
      </w:r>
      <w:r w:rsidR="0010124A" w:rsidRPr="008B45DB">
        <w:rPr>
          <w:rFonts w:cs="B Titr" w:hint="cs"/>
          <w:b/>
          <w:bCs/>
          <w:color w:val="000000"/>
          <w:sz w:val="18"/>
          <w:szCs w:val="18"/>
          <w:rtl/>
        </w:rPr>
        <w:t>برنده مناقصه جهت رعایت بکارگیری حداقل --- نفر نیرو مطابق گروه شغلی و میانگین سنوات تعیین شده در شرایط مناقصه</w:t>
      </w:r>
    </w:p>
    <w:p w14:paraId="18A4BDA7" w14:textId="77777777" w:rsidR="00357F0C" w:rsidRPr="00357F0C" w:rsidRDefault="00A5407B" w:rsidP="00357F0C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تبصره: در صورت کاهش میانگین سنوات جهت تعدیل قرارداد با نظریه کارشناسا</w:t>
      </w:r>
      <w:r w:rsidR="00357F0C" w:rsidRPr="00357F0C">
        <w:rPr>
          <w:rFonts w:cs="B Nazanin" w:hint="cs"/>
          <w:b/>
          <w:bCs/>
          <w:sz w:val="24"/>
          <w:szCs w:val="24"/>
          <w:rtl/>
          <w:lang w:bidi="fa-IR"/>
        </w:rPr>
        <w:t>ن ارزیاب دانشگاه اعلام می گردد.</w:t>
      </w:r>
    </w:p>
    <w:p w14:paraId="4773AAB1" w14:textId="62B65AB4" w:rsidR="00A5407B" w:rsidRPr="00357F0C" w:rsidRDefault="00CA2099" w:rsidP="00851BAD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یيد قرارداد </w:t>
      </w:r>
      <w:r w:rsidR="00851BAD">
        <w:rPr>
          <w:rFonts w:cs="B Nazanin" w:hint="cs"/>
          <w:b/>
          <w:bCs/>
          <w:sz w:val="24"/>
          <w:szCs w:val="24"/>
          <w:rtl/>
          <w:lang w:bidi="fa-IR"/>
        </w:rPr>
        <w:t>توسط مدیریت امور پشتیبانی دانشگاه پس از امضا طرفین</w:t>
      </w:r>
    </w:p>
    <w:p w14:paraId="43971E87" w14:textId="01929D15" w:rsidR="00E03B09" w:rsidRDefault="00CC7BD7" w:rsidP="00CC7BD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هرگونه افزایش 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>حقوق و مزایای کارگری در طول مدت قرارداد به عهده پیمانکار می باشد.</w:t>
      </w:r>
    </w:p>
    <w:p w14:paraId="70A0CCF9" w14:textId="4B9CB9EA" w:rsidR="00637305" w:rsidRPr="008F44F9" w:rsidRDefault="00637305" w:rsidP="00637305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عقد قرارداد در سامانه پیمان لغایت تاریخ ------------- الزامی است.</w:t>
      </w:r>
    </w:p>
    <w:tbl>
      <w:tblPr>
        <w:tblpPr w:leftFromText="180" w:rightFromText="180" w:vertAnchor="text" w:tblpXSpec="center" w:tblpY="1"/>
        <w:tblOverlap w:val="never"/>
        <w:bidiVisual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266"/>
        <w:gridCol w:w="1143"/>
        <w:gridCol w:w="1418"/>
        <w:gridCol w:w="1417"/>
        <w:gridCol w:w="1701"/>
        <w:gridCol w:w="1418"/>
        <w:gridCol w:w="1418"/>
      </w:tblGrid>
      <w:tr w:rsidR="006E4B3A" w:rsidRPr="00E202B5" w14:paraId="48ABF4D4" w14:textId="77777777" w:rsidTr="00555F6D">
        <w:trPr>
          <w:trHeight w:val="160"/>
        </w:trPr>
        <w:tc>
          <w:tcPr>
            <w:tcW w:w="731" w:type="dxa"/>
            <w:vAlign w:val="center"/>
          </w:tcPr>
          <w:p w14:paraId="3CB5A4AF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266" w:type="dxa"/>
            <w:vAlign w:val="center"/>
          </w:tcPr>
          <w:p w14:paraId="1F7BB20E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نوع</w:t>
            </w:r>
          </w:p>
        </w:tc>
        <w:tc>
          <w:tcPr>
            <w:tcW w:w="1143" w:type="dxa"/>
            <w:vAlign w:val="center"/>
          </w:tcPr>
          <w:p w14:paraId="676A8CD0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حجم تقریبی ماهیانه (</w:t>
            </w:r>
            <w:r>
              <w:rPr>
                <w:rFonts w:cs="B Titr" w:hint="cs"/>
                <w:sz w:val="16"/>
                <w:szCs w:val="16"/>
                <w:rtl/>
              </w:rPr>
              <w:t>ست</w:t>
            </w:r>
            <w:r w:rsidRPr="0073326E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vAlign w:val="center"/>
          </w:tcPr>
          <w:p w14:paraId="7DA8FD92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مواد مصرفی به ازای هر </w:t>
            </w:r>
            <w:r>
              <w:rPr>
                <w:rFonts w:cs="B Titr" w:hint="cs"/>
                <w:sz w:val="16"/>
                <w:szCs w:val="16"/>
                <w:rtl/>
              </w:rPr>
              <w:t>ست ( ریال )</w:t>
            </w:r>
          </w:p>
        </w:tc>
        <w:tc>
          <w:tcPr>
            <w:tcW w:w="1417" w:type="dxa"/>
            <w:vAlign w:val="center"/>
          </w:tcPr>
          <w:p w14:paraId="5714CD76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نیروی انسانی 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به ازای هر </w:t>
            </w:r>
            <w:r>
              <w:rPr>
                <w:rFonts w:cs="B Titr" w:hint="cs"/>
                <w:sz w:val="14"/>
                <w:szCs w:val="14"/>
                <w:rtl/>
              </w:rPr>
              <w:t>ست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 ( ریال )</w:t>
            </w:r>
          </w:p>
        </w:tc>
        <w:tc>
          <w:tcPr>
            <w:tcW w:w="1701" w:type="dxa"/>
            <w:vAlign w:val="center"/>
          </w:tcPr>
          <w:p w14:paraId="541B18C9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جمع قیمت پیشنهادی</w:t>
            </w:r>
          </w:p>
          <w:p w14:paraId="2E92A698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هر </w:t>
            </w:r>
            <w:r>
              <w:rPr>
                <w:rFonts w:cs="B Titr" w:hint="cs"/>
                <w:sz w:val="16"/>
                <w:szCs w:val="16"/>
                <w:rtl/>
              </w:rPr>
              <w:t>ست</w:t>
            </w:r>
            <w:r w:rsidRPr="0073326E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vAlign w:val="center"/>
          </w:tcPr>
          <w:p w14:paraId="4B0DEB50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ماهیانه</w:t>
            </w:r>
          </w:p>
          <w:p w14:paraId="70092A96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vAlign w:val="center"/>
          </w:tcPr>
          <w:p w14:paraId="2AB3A41F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سالیانه</w:t>
            </w:r>
            <w:r>
              <w:rPr>
                <w:rFonts w:cs="B Titr"/>
                <w:sz w:val="16"/>
                <w:szCs w:val="16"/>
                <w:rtl/>
              </w:rPr>
              <w:br/>
            </w: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</w:tr>
      <w:tr w:rsidR="006E4B3A" w:rsidRPr="00E202B5" w14:paraId="34DE1F8C" w14:textId="77777777" w:rsidTr="00555F6D">
        <w:trPr>
          <w:trHeight w:val="369"/>
        </w:trPr>
        <w:tc>
          <w:tcPr>
            <w:tcW w:w="731" w:type="dxa"/>
            <w:vAlign w:val="center"/>
          </w:tcPr>
          <w:p w14:paraId="07DC525E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266" w:type="dxa"/>
          </w:tcPr>
          <w:p w14:paraId="2A50A276" w14:textId="77777777" w:rsidR="006E4B3A" w:rsidRPr="0073326E" w:rsidRDefault="006E4B3A" w:rsidP="006E4B3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کوچک</w:t>
            </w:r>
          </w:p>
        </w:tc>
        <w:tc>
          <w:tcPr>
            <w:tcW w:w="1143" w:type="dxa"/>
            <w:vAlign w:val="center"/>
          </w:tcPr>
          <w:p w14:paraId="72755930" w14:textId="77777777" w:rsidR="006E4B3A" w:rsidRPr="00E202B5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AEB7BDA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56FB25F2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7BEBA740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A7C4980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D1C61BB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E4B3A" w:rsidRPr="00E202B5" w14:paraId="756E7EF1" w14:textId="77777777" w:rsidTr="00555F6D">
        <w:trPr>
          <w:trHeight w:val="369"/>
        </w:trPr>
        <w:tc>
          <w:tcPr>
            <w:tcW w:w="731" w:type="dxa"/>
            <w:vAlign w:val="center"/>
          </w:tcPr>
          <w:p w14:paraId="486D04D1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66" w:type="dxa"/>
          </w:tcPr>
          <w:p w14:paraId="195EA04B" w14:textId="77777777" w:rsidR="006E4B3A" w:rsidRPr="0073326E" w:rsidRDefault="006E4B3A" w:rsidP="006E4B3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متوسط</w:t>
            </w:r>
          </w:p>
        </w:tc>
        <w:tc>
          <w:tcPr>
            <w:tcW w:w="1143" w:type="dxa"/>
            <w:vAlign w:val="center"/>
          </w:tcPr>
          <w:p w14:paraId="5E3812F8" w14:textId="77777777" w:rsidR="006E4B3A" w:rsidRPr="00E202B5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83C9700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779ABD9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C27D4C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D4DA1CE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6452378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E4B3A" w:rsidRPr="00E202B5" w14:paraId="1B136326" w14:textId="77777777" w:rsidTr="00555F6D">
        <w:trPr>
          <w:trHeight w:val="355"/>
        </w:trPr>
        <w:tc>
          <w:tcPr>
            <w:tcW w:w="731" w:type="dxa"/>
            <w:vAlign w:val="center"/>
          </w:tcPr>
          <w:p w14:paraId="2B08E747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266" w:type="dxa"/>
          </w:tcPr>
          <w:p w14:paraId="0F9D4EDC" w14:textId="77777777" w:rsidR="006E4B3A" w:rsidRPr="0073326E" w:rsidRDefault="006E4B3A" w:rsidP="006E4B3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بزرگ</w:t>
            </w:r>
          </w:p>
        </w:tc>
        <w:tc>
          <w:tcPr>
            <w:tcW w:w="1143" w:type="dxa"/>
            <w:vAlign w:val="center"/>
          </w:tcPr>
          <w:p w14:paraId="20E70D04" w14:textId="77777777" w:rsidR="006E4B3A" w:rsidRPr="00E202B5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AEB03AE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4F91104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0E8205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19EE32A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77DAAEF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E4B3A" w:rsidRPr="00E202B5" w14:paraId="29E5C32E" w14:textId="77777777" w:rsidTr="00555F6D">
        <w:trPr>
          <w:trHeight w:val="369"/>
        </w:trPr>
        <w:tc>
          <w:tcPr>
            <w:tcW w:w="731" w:type="dxa"/>
            <w:vAlign w:val="center"/>
          </w:tcPr>
          <w:p w14:paraId="51CF77DA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266" w:type="dxa"/>
          </w:tcPr>
          <w:p w14:paraId="1F35D83D" w14:textId="77777777" w:rsidR="006E4B3A" w:rsidRPr="0073326E" w:rsidRDefault="006E4B3A" w:rsidP="006E4B3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6FB5612B" w14:textId="77777777" w:rsidR="006E4B3A" w:rsidRPr="00E202B5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C5D93A0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4CF53545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7609713A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349C41D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FF58B17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E4B3A" w:rsidRPr="00E202B5" w14:paraId="4FEC257A" w14:textId="77777777" w:rsidTr="00555F6D">
        <w:trPr>
          <w:trHeight w:val="369"/>
        </w:trPr>
        <w:tc>
          <w:tcPr>
            <w:tcW w:w="731" w:type="dxa"/>
            <w:vAlign w:val="center"/>
          </w:tcPr>
          <w:p w14:paraId="6E7D7CAC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266" w:type="dxa"/>
          </w:tcPr>
          <w:p w14:paraId="5F24BED4" w14:textId="77777777" w:rsidR="006E4B3A" w:rsidRPr="0073326E" w:rsidRDefault="006E4B3A" w:rsidP="006E4B3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1FB9BE08" w14:textId="77777777" w:rsidR="006E4B3A" w:rsidRPr="00E202B5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33BC0BC7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501CA716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7642D001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7C32AE78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3F5C3864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E4B3A" w:rsidRPr="00E202B5" w14:paraId="65FB97E4" w14:textId="77777777" w:rsidTr="00555F6D">
        <w:trPr>
          <w:trHeight w:val="355"/>
        </w:trPr>
        <w:tc>
          <w:tcPr>
            <w:tcW w:w="731" w:type="dxa"/>
            <w:vAlign w:val="center"/>
          </w:tcPr>
          <w:p w14:paraId="3166884C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266" w:type="dxa"/>
          </w:tcPr>
          <w:p w14:paraId="45879052" w14:textId="77777777" w:rsidR="006E4B3A" w:rsidRPr="0073326E" w:rsidRDefault="006E4B3A" w:rsidP="006E4B3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7CB862EA" w14:textId="77777777" w:rsidR="006E4B3A" w:rsidRPr="00E202B5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48B7B600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4ACDF5BE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5A594866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E3B4ABF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33AF451F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E4B3A" w:rsidRPr="00E202B5" w14:paraId="0EB963BA" w14:textId="77777777" w:rsidTr="00555F6D">
        <w:trPr>
          <w:trHeight w:val="369"/>
        </w:trPr>
        <w:tc>
          <w:tcPr>
            <w:tcW w:w="7676" w:type="dxa"/>
            <w:gridSpan w:val="6"/>
          </w:tcPr>
          <w:p w14:paraId="4B72C0EC" w14:textId="77777777" w:rsidR="006E4B3A" w:rsidRPr="00C822B6" w:rsidRDefault="006E4B3A" w:rsidP="006E4B3A">
            <w:pPr>
              <w:spacing w:after="0"/>
              <w:jc w:val="right"/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ماهیانه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418" w:type="dxa"/>
          </w:tcPr>
          <w:p w14:paraId="0C5FE8E4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1418" w:type="dxa"/>
            <w:shd w:val="clear" w:color="auto" w:fill="595959"/>
          </w:tcPr>
          <w:p w14:paraId="56762D6C" w14:textId="77777777" w:rsidR="006E4B3A" w:rsidRPr="00E202B5" w:rsidRDefault="006E4B3A" w:rsidP="006E4B3A">
            <w:pPr>
              <w:tabs>
                <w:tab w:val="left" w:pos="256"/>
              </w:tabs>
              <w:spacing w:after="0"/>
              <w:rPr>
                <w:rFonts w:cs="B Zar"/>
                <w:rtl/>
              </w:rPr>
            </w:pPr>
            <w:r>
              <w:rPr>
                <w:rFonts w:cs="B Zar"/>
                <w:rtl/>
              </w:rPr>
              <w:tab/>
            </w:r>
          </w:p>
        </w:tc>
      </w:tr>
      <w:tr w:rsidR="006E4B3A" w:rsidRPr="00E202B5" w14:paraId="61D86732" w14:textId="77777777" w:rsidTr="00555F6D">
        <w:trPr>
          <w:trHeight w:val="369"/>
        </w:trPr>
        <w:tc>
          <w:tcPr>
            <w:tcW w:w="7676" w:type="dxa"/>
            <w:gridSpan w:val="6"/>
          </w:tcPr>
          <w:p w14:paraId="793381BA" w14:textId="77777777" w:rsidR="006E4B3A" w:rsidRPr="00C822B6" w:rsidRDefault="006E4B3A" w:rsidP="006E4B3A">
            <w:pPr>
              <w:spacing w:after="0"/>
              <w:jc w:val="right"/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سالیانه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418" w:type="dxa"/>
            <w:shd w:val="clear" w:color="auto" w:fill="595959"/>
          </w:tcPr>
          <w:p w14:paraId="4804AE63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14:paraId="76A2E281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default" r:id="rId7"/>
      <w:footerReference w:type="default" r:id="rId8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1CE1F" w14:textId="77777777" w:rsidR="006E5531" w:rsidRDefault="006E5531" w:rsidP="00207FD7">
      <w:pPr>
        <w:spacing w:after="0" w:line="240" w:lineRule="auto"/>
      </w:pPr>
      <w:r>
        <w:separator/>
      </w:r>
    </w:p>
  </w:endnote>
  <w:endnote w:type="continuationSeparator" w:id="0">
    <w:p w14:paraId="4A2F5D16" w14:textId="77777777" w:rsidR="006E5531" w:rsidRDefault="006E5531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6DAEA" w14:textId="70B444E6" w:rsidR="00950FD7" w:rsidRDefault="00950FD7" w:rsidP="00637305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487686">
      <w:rPr>
        <w:rFonts w:ascii="B Nazanin" w:hAnsi="Calibri" w:cs="B Nazanin" w:hint="cs"/>
        <w:color w:val="000000"/>
        <w:sz w:val="16"/>
        <w:szCs w:val="16"/>
        <w:rtl/>
      </w:rPr>
      <w:t>21/</w:t>
    </w:r>
    <w:r w:rsidR="00637305">
      <w:rPr>
        <w:rFonts w:ascii="B Nazanin" w:hAnsi="Calibri" w:cs="B Nazanin" w:hint="cs"/>
        <w:color w:val="000000"/>
        <w:sz w:val="16"/>
        <w:szCs w:val="16"/>
        <w:rtl/>
      </w:rPr>
      <w:t>11</w:t>
    </w:r>
    <w:r w:rsidR="00487686">
      <w:rPr>
        <w:rFonts w:ascii="B Nazanin" w:hAnsi="Calibri" w:cs="B Nazanin" w:hint="cs"/>
        <w:color w:val="000000"/>
        <w:sz w:val="16"/>
        <w:szCs w:val="16"/>
        <w:rtl/>
      </w:rPr>
      <w:t>/</w:t>
    </w:r>
    <w:r w:rsidR="00637305">
      <w:rPr>
        <w:rFonts w:ascii="B Nazanin" w:hAnsi="Calibri" w:cs="B Nazanin" w:hint="cs"/>
        <w:color w:val="000000"/>
        <w:sz w:val="16"/>
        <w:szCs w:val="16"/>
        <w:rtl/>
      </w:rPr>
      <w:t>1404</w:t>
    </w:r>
    <w:r w:rsidR="00487686">
      <w:rPr>
        <w:rFonts w:ascii="B Nazanin" w:hAnsi="Calibri" w:cs="B Nazanin" w:hint="cs"/>
        <w:color w:val="000000"/>
        <w:sz w:val="16"/>
        <w:szCs w:val="16"/>
        <w:rtl/>
      </w:rPr>
      <w:t xml:space="preserve"> - </w:t>
    </w:r>
    <w:r>
      <w:rPr>
        <w:rFonts w:ascii="B Nazanin" w:hAnsi="Calibri" w:cs="B Nazanin" w:hint="cs"/>
        <w:color w:val="000000"/>
        <w:sz w:val="16"/>
        <w:szCs w:val="16"/>
        <w:rtl/>
      </w:rPr>
      <w:t>فرم کد 410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21D27" w14:textId="77777777" w:rsidR="006E5531" w:rsidRDefault="006E5531" w:rsidP="00207FD7">
      <w:pPr>
        <w:spacing w:after="0" w:line="240" w:lineRule="auto"/>
      </w:pPr>
      <w:r>
        <w:separator/>
      </w:r>
    </w:p>
  </w:footnote>
  <w:footnote w:type="continuationSeparator" w:id="0">
    <w:p w14:paraId="578D0EE5" w14:textId="77777777" w:rsidR="006E5531" w:rsidRDefault="006E5531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64A5AB66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45DD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1C74692" wp14:editId="0340AA1B">
              <wp:simplePos x="0" y="0"/>
              <wp:positionH relativeFrom="column">
                <wp:posOffset>-633730</wp:posOffset>
              </wp:positionH>
              <wp:positionV relativeFrom="paragraph">
                <wp:posOffset>796925</wp:posOffset>
              </wp:positionV>
              <wp:extent cx="1519555" cy="26670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746AC" w14:textId="77777777" w:rsidR="00C05D9F" w:rsidRPr="000E7974" w:rsidRDefault="00C05D9F" w:rsidP="00C05D9F">
                          <w:pPr>
                            <w:bidi/>
                            <w:spacing w:line="256" w:lineRule="auto"/>
                            <w:jc w:val="center"/>
                            <w:rPr>
                              <w:rFonts w:cs="B Nazanin"/>
                              <w:color w:val="000000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74692" id="Text Box 5" o:spid="_x0000_s1027" type="#_x0000_t202" style="position:absolute;left:0;text-align:left;margin-left:-49.9pt;margin-top:62.75pt;width:119.6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V7JwIAAC4EAAAOAAAAZHJzL2Uyb0RvYy54bWysU1Fv2yAQfp+0/4B4X+xEcdpYcaouXaZJ&#10;XTep3Q/AGNtowDEgsbtfvwOnadS9TeMBcdzx3XffHZubUStyFM5LMBWdz3JKhOHQSNNV9MfT/sM1&#10;JT4w0zAFRlT0WXh6s33/bjPYUiygB9UIRxDE+HKwFe1DsGWWed4LzfwMrDDobMFpFtB0XdY4NiC6&#10;Vtkiz1fZAK6xDrjwHm/vJifdJvy2FTx8a1svAlEVRW4h7S7tddyz7YaVnWO2l/xEg/0DC82kwaRn&#10;qDsWGDk4+ReUltyBhzbMOOgM2lZykWrAaub5m2oee2ZFqgXF8fYsk/9/sPzh+N0R2VS0oMQwjS16&#10;EmMgH2EkRVRnsL7EoEeLYWHEa+xyqtTbe+A/PTGw65npxK1zMPSCNchuHl9mF08nHB9B6uErNJiG&#10;HQIkoLF1OkqHYhBExy49nzsTqfCYspiviwIpcvQtVqurPLUuY+XLa+t8+CxAk3ioqMPOJ3R2vPch&#10;smHlS0hM5kHJZi+VSobr6p1y5MhwSvZppQLehClDhoqui0WRkA3E92mAtAw4xUrqil7ncU1zFdX4&#10;ZJoUEphU0xmZKHOSJyoyaRPGekx9SNpF6WponlEvB9PQ4ifDQw/uNyUDDmxF/a8Dc4IS9cWg5uv5&#10;chknPBnL4mqBhrv01JceZjhCVTRQMh13YfoVB+tk12OmqcsGbrFPrUwSvrI60cehTMqePlCc+ks7&#10;Rb1+8+0fAAAA//8DAFBLAwQUAAYACAAAACEAbYS1fN4AAAALAQAADwAAAGRycy9kb3ducmV2Lnht&#10;bEyPwU7DMBBE70j8g7WVuKDWoZCEhDgVIIG4tvQDNrGbRI3XUew26d+zPdHbrGY0+6bYzLYXZzP6&#10;zpGCp1UEwlDtdEeNgv3v1/IVhA9IGntHRsHFeNiU93cF5tpNtDXnXWgEl5DPUUEbwpBL6evWWPQr&#10;Nxhi7+BGi4HPsZF6xInLbS/XUZRIix3xhxYH89ma+rg7WQWHn+kxzqbqO+zT7UvygV1auYtSD4v5&#10;/Q1EMHP4D8MVn9GhZKbKnUh70StYZhmjBzbWcQzimnjOWFQskjQGWRbydkP5BwAA//8DAFBLAQIt&#10;ABQABgAIAAAAIQC2gziS/gAAAOEBAAATAAAAAAAAAAAAAAAAAAAAAABbQ29udGVudF9UeXBlc10u&#10;eG1sUEsBAi0AFAAGAAgAAAAhADj9If/WAAAAlAEAAAsAAAAAAAAAAAAAAAAALwEAAF9yZWxzLy5y&#10;ZWxzUEsBAi0AFAAGAAgAAAAhACE45XsnAgAALgQAAA4AAAAAAAAAAAAAAAAALgIAAGRycy9lMm9E&#10;b2MueG1sUEsBAi0AFAAGAAgAAAAhAG2EtXzeAAAACwEAAA8AAAAAAAAAAAAAAAAAgQQAAGRycy9k&#10;b3ducmV2LnhtbFBLBQYAAAAABAAEAPMAAACMBQAAAAA=&#10;" stroked="f">
              <v:textbox>
                <w:txbxContent>
                  <w:p w14:paraId="21C746AC" w14:textId="77777777" w:rsidR="00C05D9F" w:rsidRPr="000E7974" w:rsidRDefault="00C05D9F" w:rsidP="00C05D9F">
                    <w:pPr>
                      <w:bidi/>
                      <w:spacing w:line="256" w:lineRule="auto"/>
                      <w:jc w:val="center"/>
                      <w:rPr>
                        <w:rFonts w:cs="B Nazanin"/>
                        <w:color w:val="000000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211A5B16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8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ZMgQIAAGoFAAAOAAAAZHJzL2Uyb0RvYy54bWysVE1v2zAMvQ/YfxB0X504bbcEcYqsRYcB&#10;RVusHXpWZKkxJouapMTOfv1I2U6CbJcOu8i0+Ejx45Hzq7Y2bKt8qMAWfHw24kxZCWVlXwv+/fn2&#10;wyfOQhS2FAasKvhOBX61eP9u3riZymENplSeoRMbZo0r+DpGN8uyINeqFuEMnLKo1OBrEfHXv2al&#10;Fw16r02Wj0aXWQO+dB6kCgFvbzolXyT/WisZH7QOKjJTcIwtptOnc0VntpiL2asXbl3JPgzxD1HU&#10;orL46N7VjYiCbXz1h6u6kh4C6Hgmoc5A60qqlANmMx6dZPO0Fk6lXLA4we3LFP6fW3m/ffSsKgs+&#10;4cyKGlv0rNrIPkPLJlSdxoUZgp4cwmKL19jl4T7gJSXdal/TF9NhqMc67/a1JWeSjC4nkzxHlUTd&#10;OM+n0+kF+ckO5s6H+EVBzUgouMfmpZqK7V2IHXSA0GsWbitjUgONZU3BLycXo2Sw16BzYwmrEhV6&#10;N5RSF3qS4s4owhj7TWksRcqALhIJ1bXxbCuQPkJKZWNKPvlFNKE0BvEWwx5/iOotxl0ew8tg4964&#10;riz4lP1J2OWPIWTd4bHmR3mTGNtVmziQD51dQbnDhnvoBiY4eVthU+5EiI/C44RgI3Hq4wMe2gAW&#10;H3qJszX4X3+7JzwSF7WcNThxBQ8/N8IrzsxXi5Sejs/PaUTTz/nFRyKLP9asjjV2U18DdmWM+8XJ&#10;JBI+mkHUHuoXXA5LehVVwkp8u+BxEK9jtwdwuUi1XCYQDqUT8c4+OUmuqUlEuef2RXjX8zIipe9h&#10;mE0xO6FnhyVLC8tNBF0l7lKdu6r29ceBTuzvlw9tjOP/hDqsyMVvAAAA//8DAFBLAwQUAAYACAAA&#10;ACEA332KnuIAAAAMAQAADwAAAGRycy9kb3ducmV2LnhtbEyPQUvDQBCF70L/wzIFb+2modEQsykl&#10;UATRQ2sv3ibZbRLMzsbsto3+eqcnvX2Pebx5L99MthcXM/rOkYLVMgJhqHa6o0bB8X23SEH4gKSx&#10;d2QUfBsPm2J2l2Om3ZX25nIIjeAQ8hkqaEMYMil93RqLfukGQ3w7udFiYDk2Uo945XDbyziKHqTF&#10;jvhDi4MpW1N/Hs5WwUu5e8N9Fdv0py+fX0/b4ev4kSh1P5+2TyCCmcKfGW71uToU3KlyZ9Je9AoW&#10;qyjmMYFpnTLcLEkSg6gY1skjyCKX/0cUvwAAAP//AwBQSwECLQAUAAYACAAAACEAtoM4kv4AAADh&#10;AQAAEwAAAAAAAAAAAAAAAAAAAAAAW0NvbnRlbnRfVHlwZXNdLnhtbFBLAQItABQABgAIAAAAIQA4&#10;/SH/1gAAAJQBAAALAAAAAAAAAAAAAAAAAC8BAABfcmVscy8ucmVsc1BLAQItABQABgAIAAAAIQA8&#10;CVZMgQIAAGoFAAAOAAAAAAAAAAAAAAAAAC4CAABkcnMvZTJvRG9jLnhtbFBLAQItABQABgAIAAAA&#10;IQDffYqe4gAAAAwBAAAPAAAAAAAAAAAAAAAAANsEAABkcnMvZG93bnJldi54bWxQSwUGAAAAAAQA&#10;BADzAAAA6gUAAAAA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5D7"/>
    <w:rsid w:val="000047A1"/>
    <w:rsid w:val="0000651B"/>
    <w:rsid w:val="00011C8C"/>
    <w:rsid w:val="00016B27"/>
    <w:rsid w:val="0005376D"/>
    <w:rsid w:val="000817AC"/>
    <w:rsid w:val="000830C0"/>
    <w:rsid w:val="00085BE9"/>
    <w:rsid w:val="000E10BE"/>
    <w:rsid w:val="000E7974"/>
    <w:rsid w:val="000F3B0B"/>
    <w:rsid w:val="0010124A"/>
    <w:rsid w:val="00122635"/>
    <w:rsid w:val="00126ABE"/>
    <w:rsid w:val="00145DD4"/>
    <w:rsid w:val="00151D99"/>
    <w:rsid w:val="0015226B"/>
    <w:rsid w:val="00157F48"/>
    <w:rsid w:val="001E2418"/>
    <w:rsid w:val="00206909"/>
    <w:rsid w:val="00207FD7"/>
    <w:rsid w:val="0025557A"/>
    <w:rsid w:val="00277DBA"/>
    <w:rsid w:val="002A49DB"/>
    <w:rsid w:val="002D046B"/>
    <w:rsid w:val="002E1F74"/>
    <w:rsid w:val="0032408C"/>
    <w:rsid w:val="00357F0C"/>
    <w:rsid w:val="003655BA"/>
    <w:rsid w:val="00376720"/>
    <w:rsid w:val="00396D3D"/>
    <w:rsid w:val="003F0697"/>
    <w:rsid w:val="00440E1B"/>
    <w:rsid w:val="0044624F"/>
    <w:rsid w:val="00487686"/>
    <w:rsid w:val="004A019D"/>
    <w:rsid w:val="004E18EE"/>
    <w:rsid w:val="004E39C6"/>
    <w:rsid w:val="004F1C30"/>
    <w:rsid w:val="005058A8"/>
    <w:rsid w:val="00525A23"/>
    <w:rsid w:val="0058169C"/>
    <w:rsid w:val="005A2D59"/>
    <w:rsid w:val="005C3E31"/>
    <w:rsid w:val="00616031"/>
    <w:rsid w:val="006233B4"/>
    <w:rsid w:val="00633DAE"/>
    <w:rsid w:val="00637305"/>
    <w:rsid w:val="00644E88"/>
    <w:rsid w:val="00650365"/>
    <w:rsid w:val="006A5863"/>
    <w:rsid w:val="006A6821"/>
    <w:rsid w:val="006D769B"/>
    <w:rsid w:val="006E4B3A"/>
    <w:rsid w:val="006E5531"/>
    <w:rsid w:val="006F56AE"/>
    <w:rsid w:val="007308C9"/>
    <w:rsid w:val="00757328"/>
    <w:rsid w:val="007A0E13"/>
    <w:rsid w:val="007C7A5D"/>
    <w:rsid w:val="007D1F86"/>
    <w:rsid w:val="00844375"/>
    <w:rsid w:val="00846162"/>
    <w:rsid w:val="00851BAD"/>
    <w:rsid w:val="00867FB8"/>
    <w:rsid w:val="008A02F3"/>
    <w:rsid w:val="008B45DB"/>
    <w:rsid w:val="008B4C79"/>
    <w:rsid w:val="008B7F4C"/>
    <w:rsid w:val="008C644C"/>
    <w:rsid w:val="008F44F9"/>
    <w:rsid w:val="0092281A"/>
    <w:rsid w:val="0092387D"/>
    <w:rsid w:val="00924756"/>
    <w:rsid w:val="00950FD7"/>
    <w:rsid w:val="00953FDC"/>
    <w:rsid w:val="00986D8E"/>
    <w:rsid w:val="009B032B"/>
    <w:rsid w:val="00A264C5"/>
    <w:rsid w:val="00A5407B"/>
    <w:rsid w:val="00A87031"/>
    <w:rsid w:val="00A97564"/>
    <w:rsid w:val="00AA4A86"/>
    <w:rsid w:val="00AB2266"/>
    <w:rsid w:val="00B47071"/>
    <w:rsid w:val="00B60FAB"/>
    <w:rsid w:val="00B6418B"/>
    <w:rsid w:val="00B67EFE"/>
    <w:rsid w:val="00B82CEA"/>
    <w:rsid w:val="00B9298D"/>
    <w:rsid w:val="00BF1EF0"/>
    <w:rsid w:val="00C05D9F"/>
    <w:rsid w:val="00C07EE7"/>
    <w:rsid w:val="00C3776F"/>
    <w:rsid w:val="00C600E3"/>
    <w:rsid w:val="00C90862"/>
    <w:rsid w:val="00CA2099"/>
    <w:rsid w:val="00CA2278"/>
    <w:rsid w:val="00CC7BD7"/>
    <w:rsid w:val="00D15AD3"/>
    <w:rsid w:val="00D4528E"/>
    <w:rsid w:val="00DE1363"/>
    <w:rsid w:val="00E031BF"/>
    <w:rsid w:val="00E03488"/>
    <w:rsid w:val="00E03B09"/>
    <w:rsid w:val="00E03D43"/>
    <w:rsid w:val="00E54276"/>
    <w:rsid w:val="00E96618"/>
    <w:rsid w:val="00ED6D40"/>
    <w:rsid w:val="00F00958"/>
    <w:rsid w:val="00F42398"/>
    <w:rsid w:val="00F8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29</cp:revision>
  <cp:lastPrinted>2022-11-28T04:52:00Z</cp:lastPrinted>
  <dcterms:created xsi:type="dcterms:W3CDTF">2024-01-28T10:44:00Z</dcterms:created>
  <dcterms:modified xsi:type="dcterms:W3CDTF">2026-02-10T12:14:00Z</dcterms:modified>
</cp:coreProperties>
</file>